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47CD" w:rsidRPr="005147CD" w:rsidRDefault="005147CD" w:rsidP="005147C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w:t>
      </w:r>
      <w:r w:rsidRPr="005147CD">
        <w:rPr>
          <w:rFonts w:ascii="Times New Roman" w:eastAsia="Times New Roman" w:hAnsi="Times New Roman" w:cs="Times New Roman"/>
          <w:b/>
          <w:sz w:val="24"/>
          <w:szCs w:val="24"/>
          <w:lang w:eastAsia="ru-RU"/>
        </w:rPr>
        <w:t xml:space="preserve">звещение </w:t>
      </w:r>
    </w:p>
    <w:p w:rsidR="005147CD" w:rsidRPr="005147CD" w:rsidRDefault="005147CD" w:rsidP="005147CD">
      <w:pPr>
        <w:spacing w:after="0" w:line="240" w:lineRule="auto"/>
        <w:jc w:val="center"/>
        <w:rPr>
          <w:rFonts w:ascii="Times New Roman" w:eastAsia="Times New Roman" w:hAnsi="Times New Roman" w:cs="Times New Roman"/>
          <w:b/>
          <w:sz w:val="24"/>
          <w:szCs w:val="24"/>
          <w:lang w:eastAsia="ru-RU"/>
        </w:rPr>
      </w:pPr>
      <w:r w:rsidRPr="005147CD">
        <w:rPr>
          <w:rFonts w:ascii="Times New Roman" w:eastAsia="Times New Roman" w:hAnsi="Times New Roman" w:cs="Times New Roman"/>
          <w:b/>
          <w:sz w:val="24"/>
          <w:szCs w:val="24"/>
          <w:lang w:eastAsia="ru-RU"/>
        </w:rPr>
        <w:t>о проведении открытого аукциона в электронной форме</w:t>
      </w:r>
    </w:p>
    <w:p w:rsidR="005147CD" w:rsidRPr="005147CD" w:rsidRDefault="005147CD" w:rsidP="005147CD">
      <w:pPr>
        <w:spacing w:after="0" w:line="240" w:lineRule="auto"/>
        <w:jc w:val="center"/>
        <w:rPr>
          <w:rFonts w:ascii="Times New Roman" w:eastAsia="Times New Roman" w:hAnsi="Times New Roman" w:cs="Times New Roman"/>
          <w:b/>
          <w:sz w:val="24"/>
          <w:szCs w:val="24"/>
          <w:lang w:eastAsia="ru-RU"/>
        </w:rPr>
      </w:pPr>
      <w:r w:rsidRPr="005147CD">
        <w:rPr>
          <w:rFonts w:ascii="Times New Roman" w:eastAsia="Times New Roman" w:hAnsi="Times New Roman" w:cs="Times New Roman"/>
          <w:b/>
          <w:sz w:val="24"/>
          <w:szCs w:val="24"/>
          <w:lang w:eastAsia="ru-RU"/>
        </w:rPr>
        <w:t xml:space="preserve">по продаже недвижимого имущества </w:t>
      </w:r>
      <w:proofErr w:type="spellStart"/>
      <w:r w:rsidRPr="005147CD">
        <w:rPr>
          <w:rFonts w:ascii="Times New Roman" w:eastAsia="Times New Roman" w:hAnsi="Times New Roman" w:cs="Times New Roman"/>
          <w:b/>
          <w:sz w:val="24"/>
          <w:szCs w:val="24"/>
          <w:lang w:eastAsia="ru-RU"/>
        </w:rPr>
        <w:t>Саловского</w:t>
      </w:r>
      <w:proofErr w:type="spellEnd"/>
      <w:r w:rsidRPr="005147CD">
        <w:rPr>
          <w:rFonts w:ascii="Times New Roman" w:eastAsia="Times New Roman" w:hAnsi="Times New Roman" w:cs="Times New Roman"/>
          <w:b/>
          <w:sz w:val="24"/>
          <w:szCs w:val="24"/>
          <w:lang w:eastAsia="ru-RU"/>
        </w:rPr>
        <w:t xml:space="preserve">  сельсовета Пензенского района Пензенской области</w:t>
      </w:r>
    </w:p>
    <w:p w:rsidR="005147CD" w:rsidRPr="005147CD" w:rsidRDefault="005147CD" w:rsidP="005147CD">
      <w:pPr>
        <w:spacing w:after="0" w:line="240" w:lineRule="auto"/>
        <w:jc w:val="center"/>
        <w:rPr>
          <w:rFonts w:ascii="Times New Roman" w:eastAsia="Times New Roman" w:hAnsi="Times New Roman" w:cs="Times New Roman"/>
          <w:b/>
          <w:sz w:val="24"/>
          <w:szCs w:val="24"/>
          <w:lang w:eastAsia="ru-RU"/>
        </w:rPr>
      </w:pPr>
    </w:p>
    <w:p w:rsidR="005147CD" w:rsidRPr="005147CD" w:rsidRDefault="005147CD" w:rsidP="005147CD">
      <w:pPr>
        <w:suppressAutoHyphens/>
        <w:spacing w:after="0" w:line="240" w:lineRule="auto"/>
        <w:jc w:val="center"/>
        <w:rPr>
          <w:rFonts w:ascii="Times New Roman" w:eastAsia="Times New Roman" w:hAnsi="Times New Roman" w:cs="Times New Roman"/>
          <w:sz w:val="20"/>
          <w:szCs w:val="20"/>
          <w:lang w:eastAsia="zh-CN"/>
        </w:rPr>
      </w:pPr>
      <w:r w:rsidRPr="005147CD">
        <w:rPr>
          <w:rFonts w:ascii="Times New Roman" w:eastAsia="Times New Roman" w:hAnsi="Times New Roman" w:cs="Times New Roman"/>
          <w:sz w:val="20"/>
          <w:szCs w:val="20"/>
          <w:lang w:eastAsia="zh-CN"/>
        </w:rPr>
        <w:t xml:space="preserve">       </w:t>
      </w:r>
      <w:r w:rsidRPr="005147CD">
        <w:rPr>
          <w:rFonts w:ascii="Times New Roman" w:eastAsia="Times New Roman" w:hAnsi="Times New Roman" w:cs="Times New Roman"/>
          <w:b/>
          <w:sz w:val="20"/>
          <w:szCs w:val="20"/>
          <w:lang w:eastAsia="zh-CN"/>
        </w:rPr>
        <w:t xml:space="preserve">Администрация </w:t>
      </w:r>
      <w:proofErr w:type="spellStart"/>
      <w:r w:rsidRPr="005147CD">
        <w:rPr>
          <w:rFonts w:ascii="Times New Roman" w:eastAsia="Times New Roman" w:hAnsi="Times New Roman" w:cs="Times New Roman"/>
          <w:b/>
          <w:sz w:val="20"/>
          <w:szCs w:val="20"/>
          <w:lang w:eastAsia="zh-CN"/>
        </w:rPr>
        <w:t>Саловского</w:t>
      </w:r>
      <w:proofErr w:type="spellEnd"/>
      <w:r w:rsidRPr="005147CD">
        <w:rPr>
          <w:rFonts w:ascii="Times New Roman" w:eastAsia="Times New Roman" w:hAnsi="Times New Roman" w:cs="Times New Roman"/>
          <w:b/>
          <w:sz w:val="20"/>
          <w:szCs w:val="20"/>
          <w:lang w:eastAsia="zh-CN"/>
        </w:rPr>
        <w:t xml:space="preserve"> сельсовета Пензенского района Пензенской области (продавец) объявляет </w:t>
      </w:r>
      <w:r w:rsidRPr="005147CD">
        <w:rPr>
          <w:rFonts w:ascii="Times New Roman" w:eastAsia="Times New Roman" w:hAnsi="Times New Roman" w:cs="Times New Roman"/>
          <w:sz w:val="20"/>
          <w:szCs w:val="20"/>
          <w:lang w:eastAsia="zh-CN"/>
        </w:rPr>
        <w:t xml:space="preserve"> </w:t>
      </w:r>
      <w:r w:rsidRPr="005147CD">
        <w:rPr>
          <w:rFonts w:ascii="Times New Roman" w:eastAsia="Times New Roman" w:hAnsi="Times New Roman" w:cs="Times New Roman"/>
          <w:b/>
          <w:sz w:val="20"/>
          <w:szCs w:val="20"/>
          <w:lang w:eastAsia="zh-CN"/>
        </w:rPr>
        <w:t xml:space="preserve">о  проведении   </w:t>
      </w:r>
      <w:r w:rsidR="009A0202">
        <w:rPr>
          <w:rFonts w:ascii="Times New Roman" w:eastAsia="Times New Roman" w:hAnsi="Times New Roman" w:cs="Times New Roman"/>
          <w:b/>
          <w:sz w:val="20"/>
          <w:szCs w:val="20"/>
          <w:lang w:eastAsia="zh-CN"/>
        </w:rPr>
        <w:t>8 октября</w:t>
      </w:r>
      <w:r w:rsidRPr="005147CD">
        <w:rPr>
          <w:rFonts w:ascii="Times New Roman" w:eastAsia="Times New Roman" w:hAnsi="Times New Roman" w:cs="Times New Roman"/>
          <w:b/>
          <w:sz w:val="20"/>
          <w:szCs w:val="20"/>
          <w:lang w:eastAsia="zh-CN"/>
        </w:rPr>
        <w:t xml:space="preserve">  2021 года в  10-00 открытого аукциона по продаже недвижимого имущества, находящегося в муниципальной собственности </w:t>
      </w:r>
      <w:proofErr w:type="spellStart"/>
      <w:r w:rsidRPr="005147CD">
        <w:rPr>
          <w:rFonts w:ascii="Times New Roman" w:eastAsia="Times New Roman" w:hAnsi="Times New Roman" w:cs="Times New Roman"/>
          <w:b/>
          <w:sz w:val="20"/>
          <w:szCs w:val="20"/>
          <w:lang w:eastAsia="zh-CN"/>
        </w:rPr>
        <w:t>Саловского</w:t>
      </w:r>
      <w:proofErr w:type="spellEnd"/>
      <w:r w:rsidRPr="005147CD">
        <w:rPr>
          <w:rFonts w:ascii="Times New Roman" w:eastAsia="Times New Roman" w:hAnsi="Times New Roman" w:cs="Times New Roman"/>
          <w:b/>
          <w:sz w:val="20"/>
          <w:szCs w:val="20"/>
          <w:lang w:eastAsia="zh-CN"/>
        </w:rPr>
        <w:t xml:space="preserve"> сельсовета Пензенского района Пензенской области</w:t>
      </w:r>
    </w:p>
    <w:p w:rsidR="005147CD" w:rsidRPr="005147CD" w:rsidRDefault="005147CD" w:rsidP="005147CD">
      <w:pPr>
        <w:suppressAutoHyphens/>
        <w:spacing w:after="0" w:line="240" w:lineRule="auto"/>
        <w:jc w:val="center"/>
        <w:rPr>
          <w:rFonts w:ascii="Times New Roman" w:eastAsia="Times New Roman" w:hAnsi="Times New Roman" w:cs="Times New Roman"/>
          <w:b/>
          <w:sz w:val="20"/>
          <w:szCs w:val="20"/>
          <w:lang w:eastAsia="zh-CN"/>
        </w:rPr>
      </w:pPr>
    </w:p>
    <w:p w:rsidR="005147CD" w:rsidRPr="005147CD" w:rsidRDefault="005147CD" w:rsidP="005147CD">
      <w:pPr>
        <w:shd w:val="clear" w:color="auto" w:fill="FFFFFF"/>
        <w:suppressAutoHyphens/>
        <w:spacing w:after="0" w:line="240" w:lineRule="auto"/>
        <w:ind w:firstLine="567"/>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b/>
          <w:sz w:val="20"/>
          <w:szCs w:val="20"/>
          <w:lang w:eastAsia="zh-CN"/>
        </w:rPr>
        <w:t xml:space="preserve">Наименование государственного органа, принявшего решение об условиях приватизации, реквизиты указанного решения: </w:t>
      </w:r>
      <w:r w:rsidRPr="005147CD">
        <w:rPr>
          <w:rFonts w:ascii="Times New Roman" w:eastAsia="Times New Roman" w:hAnsi="Times New Roman" w:cs="Times New Roman"/>
          <w:iCs/>
          <w:sz w:val="20"/>
          <w:szCs w:val="20"/>
          <w:lang w:eastAsia="zh-CN"/>
        </w:rPr>
        <w:t xml:space="preserve">Постановление Администрации </w:t>
      </w:r>
      <w:proofErr w:type="spellStart"/>
      <w:r w:rsidRPr="005147CD">
        <w:rPr>
          <w:rFonts w:ascii="Times New Roman" w:eastAsia="Times New Roman" w:hAnsi="Times New Roman" w:cs="Times New Roman"/>
          <w:iCs/>
          <w:sz w:val="20"/>
          <w:szCs w:val="20"/>
          <w:lang w:eastAsia="zh-CN"/>
        </w:rPr>
        <w:t>Саловского</w:t>
      </w:r>
      <w:proofErr w:type="spellEnd"/>
      <w:r w:rsidRPr="005147CD">
        <w:rPr>
          <w:rFonts w:ascii="Times New Roman" w:eastAsia="Times New Roman" w:hAnsi="Times New Roman" w:cs="Times New Roman"/>
          <w:iCs/>
          <w:sz w:val="20"/>
          <w:szCs w:val="20"/>
          <w:lang w:eastAsia="zh-CN"/>
        </w:rPr>
        <w:t xml:space="preserve"> сельсовета Пензенского района Пензенской области от 24.02.2021 №  29 «</w:t>
      </w:r>
      <w:r w:rsidRPr="005147CD">
        <w:rPr>
          <w:rFonts w:ascii="Times New Roman" w:eastAsia="Times New Roman" w:hAnsi="Times New Roman" w:cs="Times New Roman"/>
          <w:sz w:val="20"/>
          <w:szCs w:val="20"/>
          <w:lang w:eastAsia="zh-CN"/>
        </w:rPr>
        <w:t>Об условиях приватизации недвижимого  муниципального имущества».</w:t>
      </w:r>
    </w:p>
    <w:p w:rsidR="005147CD" w:rsidRPr="005147CD" w:rsidRDefault="005147CD" w:rsidP="005147CD">
      <w:pPr>
        <w:suppressAutoHyphens/>
        <w:autoSpaceDE w:val="0"/>
        <w:spacing w:after="0" w:line="240" w:lineRule="auto"/>
        <w:ind w:firstLine="567"/>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b/>
          <w:sz w:val="20"/>
          <w:szCs w:val="20"/>
          <w:lang w:eastAsia="zh-CN"/>
        </w:rPr>
        <w:t xml:space="preserve">Способ приватизации имущества: </w:t>
      </w:r>
      <w:r w:rsidRPr="005147CD">
        <w:rPr>
          <w:rFonts w:ascii="Times New Roman" w:eastAsia="Times New Roman" w:hAnsi="Times New Roman" w:cs="Times New Roman"/>
          <w:sz w:val="20"/>
          <w:szCs w:val="20"/>
          <w:lang w:eastAsia="zh-CN"/>
        </w:rPr>
        <w:t>продажа муниципального имущества на аукционе в электронной форме.</w:t>
      </w:r>
    </w:p>
    <w:p w:rsidR="005147CD" w:rsidRPr="005147CD" w:rsidRDefault="005147CD" w:rsidP="005147CD">
      <w:pPr>
        <w:widowControl w:val="0"/>
        <w:tabs>
          <w:tab w:val="left" w:pos="4077"/>
        </w:tabs>
        <w:suppressAutoHyphens/>
        <w:autoSpaceDE w:val="0"/>
        <w:spacing w:after="0" w:line="240" w:lineRule="auto"/>
        <w:ind w:firstLine="567"/>
        <w:jc w:val="both"/>
        <w:rPr>
          <w:rFonts w:ascii="Arial" w:eastAsia="Times New Roman" w:hAnsi="Arial" w:cs="Arial"/>
          <w:sz w:val="20"/>
          <w:szCs w:val="20"/>
          <w:lang w:eastAsia="zh-CN"/>
        </w:rPr>
      </w:pPr>
      <w:r w:rsidRPr="005147CD">
        <w:rPr>
          <w:rFonts w:ascii="Times New Roman" w:eastAsia="Times New Roman" w:hAnsi="Times New Roman" w:cs="Times New Roman"/>
          <w:b/>
          <w:sz w:val="20"/>
          <w:szCs w:val="20"/>
          <w:lang w:eastAsia="zh-CN"/>
        </w:rPr>
        <w:t>Форма подачи предложений о цене:</w:t>
      </w:r>
      <w:r w:rsidRPr="005147CD">
        <w:rPr>
          <w:rFonts w:ascii="Times New Roman" w:eastAsia="Times New Roman" w:hAnsi="Times New Roman" w:cs="Times New Roman"/>
          <w:sz w:val="20"/>
          <w:szCs w:val="20"/>
          <w:lang w:eastAsia="zh-CN"/>
        </w:rPr>
        <w:t xml:space="preserve"> открытая.</w:t>
      </w:r>
    </w:p>
    <w:p w:rsidR="005147CD" w:rsidRPr="005147CD" w:rsidRDefault="005147CD" w:rsidP="005147CD">
      <w:pPr>
        <w:tabs>
          <w:tab w:val="left" w:pos="851"/>
          <w:tab w:val="left" w:pos="993"/>
        </w:tabs>
        <w:suppressAutoHyphens/>
        <w:spacing w:after="0" w:line="240" w:lineRule="auto"/>
        <w:ind w:firstLine="567"/>
        <w:jc w:val="both"/>
        <w:rPr>
          <w:rFonts w:ascii="Times New Roman" w:eastAsia="Times New Roman" w:hAnsi="Times New Roman" w:cs="Times New Roman"/>
          <w:b/>
          <w:sz w:val="24"/>
          <w:szCs w:val="20"/>
          <w:lang w:val="x-none" w:eastAsia="zh-CN"/>
        </w:rPr>
      </w:pPr>
      <w:r w:rsidRPr="005147CD">
        <w:rPr>
          <w:rFonts w:ascii="Times New Roman" w:eastAsia="Times New Roman" w:hAnsi="Times New Roman" w:cs="Times New Roman"/>
          <w:b/>
          <w:sz w:val="20"/>
          <w:szCs w:val="20"/>
          <w:lang w:eastAsia="zh-CN"/>
        </w:rPr>
        <w:t>Продавец</w:t>
      </w:r>
      <w:r w:rsidRPr="005147CD">
        <w:rPr>
          <w:rFonts w:ascii="Times New Roman" w:eastAsia="Times New Roman" w:hAnsi="Times New Roman" w:cs="Times New Roman"/>
          <w:sz w:val="20"/>
          <w:szCs w:val="20"/>
          <w:lang w:eastAsia="zh-CN"/>
        </w:rPr>
        <w:t xml:space="preserve"> – администрация  </w:t>
      </w:r>
      <w:proofErr w:type="spellStart"/>
      <w:r w:rsidRPr="005147CD">
        <w:rPr>
          <w:rFonts w:ascii="Times New Roman" w:eastAsia="Times New Roman" w:hAnsi="Times New Roman" w:cs="Times New Roman"/>
          <w:sz w:val="20"/>
          <w:szCs w:val="20"/>
          <w:lang w:eastAsia="zh-CN"/>
        </w:rPr>
        <w:t>Саловского</w:t>
      </w:r>
      <w:proofErr w:type="spellEnd"/>
      <w:r w:rsidRPr="005147CD">
        <w:rPr>
          <w:rFonts w:ascii="Times New Roman" w:eastAsia="Times New Roman" w:hAnsi="Times New Roman" w:cs="Times New Roman"/>
          <w:sz w:val="20"/>
          <w:szCs w:val="20"/>
          <w:lang w:eastAsia="zh-CN"/>
        </w:rPr>
        <w:t xml:space="preserve"> сельсовета Пензенского района Пензенской области (далее – продавец).</w:t>
      </w:r>
    </w:p>
    <w:p w:rsidR="005147CD" w:rsidRPr="005147CD" w:rsidRDefault="005147CD" w:rsidP="005147CD">
      <w:pPr>
        <w:suppressAutoHyphens/>
        <w:autoSpaceDE w:val="0"/>
        <w:spacing w:after="0" w:line="240" w:lineRule="auto"/>
        <w:ind w:firstLine="567"/>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b/>
          <w:sz w:val="20"/>
          <w:szCs w:val="20"/>
          <w:lang w:eastAsia="zh-CN"/>
        </w:rPr>
        <w:t>Юридическое лицо для организации продажи</w:t>
      </w:r>
      <w:r w:rsidRPr="005147CD">
        <w:rPr>
          <w:rFonts w:ascii="Times New Roman" w:eastAsia="Times New Roman" w:hAnsi="Times New Roman" w:cs="Times New Roman"/>
          <w:sz w:val="20"/>
          <w:szCs w:val="20"/>
          <w:lang w:eastAsia="zh-CN"/>
        </w:rPr>
        <w:t xml:space="preserve"> муниципального имущества в электронной форме – Закрытое акционерное общество «Сбербанк - Автоматизированная система торгов». </w:t>
      </w:r>
    </w:p>
    <w:p w:rsidR="005147CD" w:rsidRPr="005147CD" w:rsidRDefault="005147CD" w:rsidP="005147CD">
      <w:pPr>
        <w:tabs>
          <w:tab w:val="left" w:pos="0"/>
          <w:tab w:val="left" w:pos="1134"/>
        </w:tabs>
        <w:suppressAutoHyphens/>
        <w:autoSpaceDE w:val="0"/>
        <w:spacing w:after="0" w:line="240" w:lineRule="auto"/>
        <w:ind w:firstLine="567"/>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b/>
          <w:sz w:val="20"/>
          <w:szCs w:val="20"/>
          <w:lang w:eastAsia="zh-CN"/>
        </w:rPr>
        <w:t>Дата и место провед</w:t>
      </w:r>
      <w:r w:rsidR="0003267B">
        <w:rPr>
          <w:rFonts w:ascii="Times New Roman" w:eastAsia="Times New Roman" w:hAnsi="Times New Roman" w:cs="Times New Roman"/>
          <w:b/>
          <w:sz w:val="20"/>
          <w:szCs w:val="20"/>
          <w:lang w:eastAsia="zh-CN"/>
        </w:rPr>
        <w:t xml:space="preserve">ения аукциона:  </w:t>
      </w:r>
      <w:r w:rsidR="009A0202">
        <w:rPr>
          <w:rFonts w:ascii="Times New Roman" w:eastAsia="Times New Roman" w:hAnsi="Times New Roman" w:cs="Times New Roman"/>
          <w:b/>
          <w:sz w:val="20"/>
          <w:szCs w:val="20"/>
          <w:lang w:eastAsia="zh-CN"/>
        </w:rPr>
        <w:t>8 октября</w:t>
      </w:r>
      <w:r w:rsidRPr="005147CD">
        <w:rPr>
          <w:rFonts w:ascii="Times New Roman" w:eastAsia="Times New Roman" w:hAnsi="Times New Roman" w:cs="Times New Roman"/>
          <w:b/>
          <w:sz w:val="20"/>
          <w:szCs w:val="20"/>
          <w:lang w:eastAsia="zh-CN"/>
        </w:rPr>
        <w:t xml:space="preserve"> 2021 года </w:t>
      </w:r>
      <w:r w:rsidRPr="005147CD">
        <w:rPr>
          <w:rFonts w:ascii="Times New Roman" w:eastAsia="Times New Roman" w:hAnsi="Times New Roman" w:cs="Times New Roman"/>
          <w:sz w:val="20"/>
          <w:szCs w:val="20"/>
          <w:lang w:eastAsia="zh-CN"/>
        </w:rPr>
        <w:t xml:space="preserve"> Электронная площадка (универсальная торговая платформа) – </w:t>
      </w:r>
      <w:hyperlink r:id="rId6" w:history="1">
        <w:r w:rsidRPr="005147CD">
          <w:rPr>
            <w:rFonts w:ascii="Times New Roman" w:eastAsia="Times New Roman" w:hAnsi="Times New Roman" w:cs="Times New Roman"/>
            <w:color w:val="0000FF"/>
            <w:sz w:val="20"/>
            <w:szCs w:val="20"/>
            <w:u w:val="single"/>
            <w:lang w:eastAsia="zh-CN"/>
          </w:rPr>
          <w:t>http://utp.sberbank-ast.ru</w:t>
        </w:r>
      </w:hyperlink>
      <w:r w:rsidRPr="005147CD">
        <w:rPr>
          <w:rFonts w:ascii="Times New Roman" w:eastAsia="Times New Roman" w:hAnsi="Times New Roman" w:cs="Times New Roman"/>
          <w:sz w:val="20"/>
          <w:szCs w:val="20"/>
          <w:lang w:eastAsia="zh-CN"/>
        </w:rPr>
        <w:t xml:space="preserve"> (торговая секция «Приватизация, аренда и продажа прав»). </w:t>
      </w:r>
    </w:p>
    <w:p w:rsidR="005147CD" w:rsidRPr="005147CD" w:rsidRDefault="005147CD" w:rsidP="005147CD">
      <w:pPr>
        <w:suppressAutoHyphens/>
        <w:autoSpaceDE w:val="0"/>
        <w:spacing w:after="0" w:line="240" w:lineRule="auto"/>
        <w:ind w:firstLine="567"/>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b/>
          <w:sz w:val="20"/>
          <w:szCs w:val="20"/>
          <w:lang w:eastAsia="zh-CN"/>
        </w:rPr>
        <w:t>Порядок регистрации на электронной площадке</w:t>
      </w:r>
      <w:r w:rsidRPr="005147CD">
        <w:rPr>
          <w:rFonts w:ascii="Times New Roman" w:eastAsia="Times New Roman" w:hAnsi="Times New Roman" w:cs="Times New Roman"/>
          <w:sz w:val="20"/>
          <w:szCs w:val="20"/>
          <w:lang w:eastAsia="zh-CN"/>
        </w:rPr>
        <w:t>: Для обеспечения доступа к участию в аукционе в электронной форме претенденты должны зарегистрироваться на электронной площадке, указанной в информационном сообщении о проведен</w:t>
      </w:r>
      <w:proofErr w:type="gramStart"/>
      <w:r w:rsidRPr="005147CD">
        <w:rPr>
          <w:rFonts w:ascii="Times New Roman" w:eastAsia="Times New Roman" w:hAnsi="Times New Roman" w:cs="Times New Roman"/>
          <w:sz w:val="20"/>
          <w:szCs w:val="20"/>
          <w:lang w:eastAsia="zh-CN"/>
        </w:rPr>
        <w:t>ии  ау</w:t>
      </w:r>
      <w:proofErr w:type="gramEnd"/>
      <w:r w:rsidRPr="005147CD">
        <w:rPr>
          <w:rFonts w:ascii="Times New Roman" w:eastAsia="Times New Roman" w:hAnsi="Times New Roman" w:cs="Times New Roman"/>
          <w:sz w:val="20"/>
          <w:szCs w:val="20"/>
          <w:lang w:eastAsia="zh-CN"/>
        </w:rPr>
        <w:t>кциона в электронной форме, в порядке, установленном данным информационным сообщением.</w:t>
      </w:r>
    </w:p>
    <w:p w:rsidR="005147CD" w:rsidRPr="005147CD" w:rsidRDefault="005147CD" w:rsidP="005147CD">
      <w:pPr>
        <w:tabs>
          <w:tab w:val="left" w:pos="0"/>
          <w:tab w:val="left" w:pos="1134"/>
        </w:tabs>
        <w:suppressAutoHyphens/>
        <w:autoSpaceDE w:val="0"/>
        <w:spacing w:after="0" w:line="240" w:lineRule="auto"/>
        <w:ind w:firstLine="567"/>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sz w:val="20"/>
          <w:szCs w:val="20"/>
          <w:lang w:eastAsia="zh-CN"/>
        </w:rPr>
        <w:t>- Инструкция для участника торгов по работе в торговой секции «Приватизация, аренда и продажа прав» универсальной торговой платформы ЗАО «Сбербанк-АСТ» размещена по адресу: http://utp.sberbank-ast.ru/AP/Notice/652/Instructions.</w:t>
      </w:r>
    </w:p>
    <w:p w:rsidR="005147CD" w:rsidRPr="005147CD" w:rsidRDefault="005147CD" w:rsidP="005147CD">
      <w:pPr>
        <w:suppressAutoHyphens/>
        <w:autoSpaceDE w:val="0"/>
        <w:spacing w:after="0" w:line="240" w:lineRule="auto"/>
        <w:ind w:firstLine="540"/>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sz w:val="20"/>
          <w:szCs w:val="20"/>
          <w:lang w:eastAsia="zh-CN"/>
        </w:rPr>
        <w:t>Работа на универсальной торговой платформе – электронной площадке осуществляется в соответствии:</w:t>
      </w:r>
    </w:p>
    <w:p w:rsidR="005147CD" w:rsidRPr="005147CD" w:rsidRDefault="005147CD" w:rsidP="005147CD">
      <w:pPr>
        <w:suppressAutoHyphens/>
        <w:autoSpaceDE w:val="0"/>
        <w:spacing w:after="0" w:line="240" w:lineRule="auto"/>
        <w:ind w:firstLine="540"/>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sz w:val="20"/>
          <w:szCs w:val="20"/>
          <w:lang w:eastAsia="zh-CN"/>
        </w:rPr>
        <w:t xml:space="preserve">- с регламентом универсальной торговой платформы «Сбербанк-АСТ» (ознакомиться можно по ссылке </w:t>
      </w:r>
      <w:hyperlink r:id="rId7" w:history="1">
        <w:r w:rsidRPr="005147CD">
          <w:rPr>
            <w:rFonts w:ascii="Times New Roman" w:eastAsia="Times New Roman" w:hAnsi="Times New Roman" w:cs="Times New Roman"/>
            <w:color w:val="0000FF"/>
            <w:sz w:val="20"/>
            <w:szCs w:val="20"/>
            <w:u w:val="single"/>
            <w:lang w:eastAsia="zh-CN"/>
          </w:rPr>
          <w:t>http://utp.sberbank-ast.ru/Main/Notice/988/Reglament</w:t>
        </w:r>
      </w:hyperlink>
      <w:r w:rsidRPr="005147CD">
        <w:rPr>
          <w:rFonts w:ascii="Times New Roman" w:eastAsia="Times New Roman" w:hAnsi="Times New Roman" w:cs="Times New Roman"/>
          <w:sz w:val="20"/>
          <w:szCs w:val="20"/>
          <w:lang w:eastAsia="zh-CN"/>
        </w:rPr>
        <w:t>) (далее – Регламент электронной площадки);</w:t>
      </w:r>
    </w:p>
    <w:p w:rsidR="005147CD" w:rsidRPr="005147CD" w:rsidRDefault="005147CD" w:rsidP="005147CD">
      <w:pPr>
        <w:suppressAutoHyphens/>
        <w:autoSpaceDE w:val="0"/>
        <w:spacing w:after="0" w:line="240" w:lineRule="auto"/>
        <w:ind w:firstLine="540"/>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sz w:val="20"/>
          <w:szCs w:val="20"/>
          <w:lang w:eastAsia="zh-CN"/>
        </w:rPr>
        <w:t xml:space="preserve">- с регламентом торговой секции «Приватизация, аренда и продажа прав» универсальной торговой платформы ЗАО «Сбербанк-АСТ» (ознакомиться можно по ссылке </w:t>
      </w:r>
      <w:hyperlink r:id="rId8" w:history="1">
        <w:r w:rsidRPr="005147CD">
          <w:rPr>
            <w:rFonts w:ascii="Times New Roman" w:eastAsia="Times New Roman" w:hAnsi="Times New Roman" w:cs="Times New Roman"/>
            <w:color w:val="0000FF"/>
            <w:sz w:val="20"/>
            <w:szCs w:val="20"/>
            <w:u w:val="single"/>
            <w:lang w:eastAsia="zh-CN"/>
          </w:rPr>
          <w:t>http://utp.sberbank-ast.ru/AP/Notice/1027/Instructions</w:t>
        </w:r>
      </w:hyperlink>
      <w:r w:rsidRPr="005147CD">
        <w:rPr>
          <w:rFonts w:ascii="Times New Roman" w:eastAsia="Times New Roman" w:hAnsi="Times New Roman" w:cs="Times New Roman"/>
          <w:sz w:val="20"/>
          <w:szCs w:val="20"/>
          <w:lang w:eastAsia="zh-CN"/>
        </w:rPr>
        <w:t>).</w:t>
      </w:r>
    </w:p>
    <w:p w:rsidR="005147CD" w:rsidRPr="005147CD" w:rsidRDefault="005147CD" w:rsidP="005147CD">
      <w:pPr>
        <w:suppressAutoHyphens/>
        <w:autoSpaceDE w:val="0"/>
        <w:spacing w:after="0" w:line="240" w:lineRule="auto"/>
        <w:ind w:firstLine="540"/>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sz w:val="20"/>
          <w:szCs w:val="20"/>
          <w:lang w:eastAsia="zh-CN"/>
        </w:rPr>
        <w:t>Получить сертификаты электронной подписи можно в Авторизованных удостоверяющих центрах. С полным списком авторизованных удостоверяющих центров можно ознакомиться на электронной площадке по адресу: http://www.sberbank-ast.ru/CAList.aspx.</w:t>
      </w:r>
    </w:p>
    <w:p w:rsidR="005147CD" w:rsidRPr="005147CD" w:rsidRDefault="005147CD" w:rsidP="005147CD">
      <w:pPr>
        <w:suppressAutoHyphens/>
        <w:spacing w:after="0" w:line="240" w:lineRule="auto"/>
        <w:ind w:firstLine="709"/>
        <w:jc w:val="both"/>
        <w:rPr>
          <w:rFonts w:ascii="Times New Roman" w:eastAsia="Times New Roman" w:hAnsi="Times New Roman" w:cs="Times New Roman"/>
          <w:b/>
          <w:sz w:val="20"/>
          <w:szCs w:val="20"/>
          <w:lang w:eastAsia="zh-CN"/>
        </w:rPr>
      </w:pPr>
      <w:r w:rsidRPr="005147CD">
        <w:rPr>
          <w:rFonts w:ascii="Times New Roman" w:eastAsia="Times New Roman" w:hAnsi="Times New Roman" w:cs="Times New Roman"/>
          <w:b/>
          <w:sz w:val="20"/>
          <w:szCs w:val="20"/>
          <w:lang w:eastAsia="zh-CN"/>
        </w:rPr>
        <w:t>Наименование имущества и иные позволяющие его индивидуализировать сведения (характеристика имущества):</w:t>
      </w:r>
    </w:p>
    <w:p w:rsidR="005147CD" w:rsidRPr="005147CD" w:rsidRDefault="005147CD" w:rsidP="005147CD">
      <w:pPr>
        <w:suppressAutoHyphens/>
        <w:spacing w:after="0" w:line="240" w:lineRule="auto"/>
        <w:ind w:firstLine="709"/>
        <w:jc w:val="both"/>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b/>
          <w:sz w:val="20"/>
          <w:szCs w:val="20"/>
          <w:lang w:eastAsia="zh-CN"/>
        </w:rPr>
        <w:t>ЛОТ № 1:</w:t>
      </w:r>
      <w:r w:rsidRPr="005147CD">
        <w:rPr>
          <w:rFonts w:ascii="Times New Roman" w:eastAsia="Times New Roman" w:hAnsi="Times New Roman" w:cs="Times New Roman"/>
          <w:color w:val="000000"/>
          <w:sz w:val="20"/>
          <w:szCs w:val="20"/>
          <w:lang w:eastAsia="ru-RU"/>
        </w:rPr>
        <w:t xml:space="preserve"> Объекты недвижимого имущества: </w:t>
      </w:r>
    </w:p>
    <w:p w:rsidR="005147CD" w:rsidRPr="005147CD" w:rsidRDefault="005147CD" w:rsidP="005147CD">
      <w:pPr>
        <w:widowControl w:val="0"/>
        <w:tabs>
          <w:tab w:val="left" w:pos="1134"/>
        </w:tabs>
        <w:autoSpaceDE w:val="0"/>
        <w:autoSpaceDN w:val="0"/>
        <w:adjustRightInd w:val="0"/>
        <w:spacing w:after="0" w:line="256" w:lineRule="auto"/>
        <w:ind w:firstLine="567"/>
        <w:jc w:val="both"/>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color w:val="000000"/>
          <w:sz w:val="20"/>
          <w:szCs w:val="20"/>
          <w:lang w:eastAsia="ru-RU"/>
        </w:rPr>
        <w:t xml:space="preserve">- объект незавершенного строительства - жилой дом, с кадастровым номером 58:24:0160202:124,  площадью  128,3 </w:t>
      </w:r>
      <w:proofErr w:type="spellStart"/>
      <w:r w:rsidRPr="005147CD">
        <w:rPr>
          <w:rFonts w:ascii="Times New Roman" w:eastAsia="Times New Roman" w:hAnsi="Times New Roman" w:cs="Times New Roman"/>
          <w:color w:val="000000"/>
          <w:sz w:val="20"/>
          <w:szCs w:val="20"/>
          <w:lang w:eastAsia="ru-RU"/>
        </w:rPr>
        <w:t>кв.м</w:t>
      </w:r>
      <w:proofErr w:type="spellEnd"/>
      <w:r w:rsidRPr="005147CD">
        <w:rPr>
          <w:rFonts w:ascii="Times New Roman" w:eastAsia="Times New Roman" w:hAnsi="Times New Roman" w:cs="Times New Roman"/>
          <w:color w:val="000000"/>
          <w:sz w:val="20"/>
          <w:szCs w:val="20"/>
          <w:lang w:eastAsia="ru-RU"/>
        </w:rPr>
        <w:t xml:space="preserve">., расположенный по адресу: Пензенская область, Пензенский район, </w:t>
      </w:r>
      <w:proofErr w:type="spellStart"/>
      <w:r w:rsidRPr="005147CD">
        <w:rPr>
          <w:rFonts w:ascii="Times New Roman" w:eastAsia="Times New Roman" w:hAnsi="Times New Roman" w:cs="Times New Roman"/>
          <w:color w:val="000000"/>
          <w:sz w:val="20"/>
          <w:szCs w:val="20"/>
          <w:lang w:eastAsia="ru-RU"/>
        </w:rPr>
        <w:t>п</w:t>
      </w:r>
      <w:proofErr w:type="gramStart"/>
      <w:r w:rsidRPr="005147CD">
        <w:rPr>
          <w:rFonts w:ascii="Times New Roman" w:eastAsia="Times New Roman" w:hAnsi="Times New Roman" w:cs="Times New Roman"/>
          <w:color w:val="000000"/>
          <w:sz w:val="20"/>
          <w:szCs w:val="20"/>
          <w:lang w:eastAsia="ru-RU"/>
        </w:rPr>
        <w:t>.А</w:t>
      </w:r>
      <w:proofErr w:type="gramEnd"/>
      <w:r w:rsidRPr="005147CD">
        <w:rPr>
          <w:rFonts w:ascii="Times New Roman" w:eastAsia="Times New Roman" w:hAnsi="Times New Roman" w:cs="Times New Roman"/>
          <w:color w:val="000000"/>
          <w:sz w:val="20"/>
          <w:szCs w:val="20"/>
          <w:lang w:eastAsia="ru-RU"/>
        </w:rPr>
        <w:t>рдымский</w:t>
      </w:r>
      <w:proofErr w:type="spellEnd"/>
      <w:r w:rsidRPr="005147CD">
        <w:rPr>
          <w:rFonts w:ascii="Times New Roman" w:eastAsia="Times New Roman" w:hAnsi="Times New Roman" w:cs="Times New Roman"/>
          <w:color w:val="000000"/>
          <w:sz w:val="20"/>
          <w:szCs w:val="20"/>
          <w:lang w:eastAsia="ru-RU"/>
        </w:rPr>
        <w:t xml:space="preserve">, </w:t>
      </w:r>
      <w:proofErr w:type="spellStart"/>
      <w:r w:rsidRPr="005147CD">
        <w:rPr>
          <w:rFonts w:ascii="Times New Roman" w:eastAsia="Times New Roman" w:hAnsi="Times New Roman" w:cs="Times New Roman"/>
          <w:color w:val="000000"/>
          <w:sz w:val="20"/>
          <w:szCs w:val="20"/>
          <w:lang w:eastAsia="ru-RU"/>
        </w:rPr>
        <w:t>ул.Зеленая</w:t>
      </w:r>
      <w:proofErr w:type="spellEnd"/>
      <w:r w:rsidRPr="005147CD">
        <w:rPr>
          <w:rFonts w:ascii="Times New Roman" w:eastAsia="Times New Roman" w:hAnsi="Times New Roman" w:cs="Times New Roman"/>
          <w:color w:val="000000"/>
          <w:sz w:val="20"/>
          <w:szCs w:val="20"/>
          <w:lang w:eastAsia="ru-RU"/>
        </w:rPr>
        <w:t>, д.8.</w:t>
      </w:r>
    </w:p>
    <w:p w:rsidR="005147CD" w:rsidRPr="005147CD" w:rsidRDefault="005147CD" w:rsidP="005147CD">
      <w:pPr>
        <w:widowControl w:val="0"/>
        <w:tabs>
          <w:tab w:val="left" w:pos="1134"/>
        </w:tabs>
        <w:autoSpaceDE w:val="0"/>
        <w:autoSpaceDN w:val="0"/>
        <w:adjustRightInd w:val="0"/>
        <w:spacing w:after="0" w:line="256" w:lineRule="auto"/>
        <w:ind w:firstLine="567"/>
        <w:jc w:val="both"/>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color w:val="000000"/>
          <w:sz w:val="20"/>
          <w:szCs w:val="20"/>
          <w:lang w:eastAsia="ru-RU"/>
        </w:rPr>
        <w:t xml:space="preserve">- земельный участок площадью 1500 </w:t>
      </w:r>
      <w:proofErr w:type="spellStart"/>
      <w:r w:rsidRPr="005147CD">
        <w:rPr>
          <w:rFonts w:ascii="Times New Roman" w:eastAsia="Times New Roman" w:hAnsi="Times New Roman" w:cs="Times New Roman"/>
          <w:color w:val="000000"/>
          <w:sz w:val="20"/>
          <w:szCs w:val="20"/>
          <w:lang w:eastAsia="ru-RU"/>
        </w:rPr>
        <w:t>кв.м</w:t>
      </w:r>
      <w:proofErr w:type="spellEnd"/>
      <w:r w:rsidRPr="005147CD">
        <w:rPr>
          <w:rFonts w:ascii="Times New Roman" w:eastAsia="Times New Roman" w:hAnsi="Times New Roman" w:cs="Times New Roman"/>
          <w:color w:val="000000"/>
          <w:sz w:val="20"/>
          <w:szCs w:val="20"/>
          <w:lang w:eastAsia="ru-RU"/>
        </w:rPr>
        <w:t xml:space="preserve">. с кадастровым номером 58:24:0160202:118 адрес (местоположение): Пензенская область, Пензенский район, </w:t>
      </w:r>
      <w:proofErr w:type="spellStart"/>
      <w:r w:rsidRPr="005147CD">
        <w:rPr>
          <w:rFonts w:ascii="Times New Roman" w:eastAsia="Times New Roman" w:hAnsi="Times New Roman" w:cs="Times New Roman"/>
          <w:color w:val="000000"/>
          <w:sz w:val="20"/>
          <w:szCs w:val="20"/>
          <w:lang w:eastAsia="ru-RU"/>
        </w:rPr>
        <w:t>п</w:t>
      </w:r>
      <w:proofErr w:type="gramStart"/>
      <w:r w:rsidRPr="005147CD">
        <w:rPr>
          <w:rFonts w:ascii="Times New Roman" w:eastAsia="Times New Roman" w:hAnsi="Times New Roman" w:cs="Times New Roman"/>
          <w:color w:val="000000"/>
          <w:sz w:val="20"/>
          <w:szCs w:val="20"/>
          <w:lang w:eastAsia="ru-RU"/>
        </w:rPr>
        <w:t>.А</w:t>
      </w:r>
      <w:proofErr w:type="gramEnd"/>
      <w:r w:rsidRPr="005147CD">
        <w:rPr>
          <w:rFonts w:ascii="Times New Roman" w:eastAsia="Times New Roman" w:hAnsi="Times New Roman" w:cs="Times New Roman"/>
          <w:color w:val="000000"/>
          <w:sz w:val="20"/>
          <w:szCs w:val="20"/>
          <w:lang w:eastAsia="ru-RU"/>
        </w:rPr>
        <w:t>рдымский</w:t>
      </w:r>
      <w:proofErr w:type="spellEnd"/>
      <w:r w:rsidRPr="005147CD">
        <w:rPr>
          <w:rFonts w:ascii="Times New Roman" w:eastAsia="Times New Roman" w:hAnsi="Times New Roman" w:cs="Times New Roman"/>
          <w:color w:val="000000"/>
          <w:sz w:val="20"/>
          <w:szCs w:val="20"/>
          <w:lang w:eastAsia="ru-RU"/>
        </w:rPr>
        <w:t xml:space="preserve">, </w:t>
      </w:r>
      <w:proofErr w:type="spellStart"/>
      <w:r w:rsidRPr="005147CD">
        <w:rPr>
          <w:rFonts w:ascii="Times New Roman" w:eastAsia="Times New Roman" w:hAnsi="Times New Roman" w:cs="Times New Roman"/>
          <w:color w:val="000000"/>
          <w:sz w:val="20"/>
          <w:szCs w:val="20"/>
          <w:lang w:eastAsia="ru-RU"/>
        </w:rPr>
        <w:t>ул.Зеленая</w:t>
      </w:r>
      <w:proofErr w:type="spellEnd"/>
      <w:r w:rsidRPr="005147CD">
        <w:rPr>
          <w:rFonts w:ascii="Times New Roman" w:eastAsia="Times New Roman" w:hAnsi="Times New Roman" w:cs="Times New Roman"/>
          <w:color w:val="000000"/>
          <w:sz w:val="20"/>
          <w:szCs w:val="20"/>
          <w:lang w:eastAsia="ru-RU"/>
        </w:rPr>
        <w:t>, д.8, категория земель – земли населенных пунктов, разрешенное использование – для ведения личного подсобного хозяйства.</w:t>
      </w:r>
    </w:p>
    <w:p w:rsidR="005147CD" w:rsidRPr="005147CD" w:rsidRDefault="005147CD" w:rsidP="005147CD">
      <w:pPr>
        <w:suppressAutoHyphens/>
        <w:spacing w:after="0" w:line="240" w:lineRule="auto"/>
        <w:ind w:firstLine="708"/>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b/>
          <w:sz w:val="20"/>
          <w:szCs w:val="20"/>
          <w:lang w:eastAsia="zh-CN"/>
        </w:rPr>
        <w:t>Начальная цена продажи имущества:</w:t>
      </w:r>
      <w:r w:rsidRPr="005147CD">
        <w:rPr>
          <w:rFonts w:ascii="Times New Roman" w:eastAsia="Times New Roman" w:hAnsi="Times New Roman" w:cs="Times New Roman"/>
          <w:sz w:val="20"/>
          <w:szCs w:val="20"/>
          <w:lang w:eastAsia="zh-CN"/>
        </w:rPr>
        <w:t xml:space="preserve"> 201 000(двести одна тысяча) рублей 00 копеек, (с учетом НДС), в том числе стоимость земельного участка – 150 000 (сто пятьдесят тысяч) рублей 00 копеек. </w:t>
      </w:r>
    </w:p>
    <w:p w:rsidR="005147CD" w:rsidRPr="005147CD" w:rsidRDefault="005147CD" w:rsidP="005147CD">
      <w:pPr>
        <w:suppressAutoHyphens/>
        <w:spacing w:after="0" w:line="240" w:lineRule="auto"/>
        <w:ind w:firstLine="708"/>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sz w:val="20"/>
          <w:szCs w:val="20"/>
          <w:lang w:eastAsia="zh-CN"/>
        </w:rPr>
        <w:t>Р</w:t>
      </w:r>
      <w:r w:rsidRPr="005147CD">
        <w:rPr>
          <w:rFonts w:ascii="Times New Roman" w:eastAsia="Times New Roman" w:hAnsi="Times New Roman" w:cs="Times New Roman"/>
          <w:b/>
          <w:sz w:val="20"/>
          <w:szCs w:val="20"/>
          <w:lang w:eastAsia="zh-CN"/>
        </w:rPr>
        <w:t>азмер задатка</w:t>
      </w:r>
      <w:r w:rsidRPr="005147CD">
        <w:rPr>
          <w:rFonts w:ascii="Times New Roman" w:eastAsia="Times New Roman" w:hAnsi="Times New Roman" w:cs="Times New Roman"/>
          <w:sz w:val="20"/>
          <w:szCs w:val="20"/>
          <w:lang w:eastAsia="zh-CN"/>
        </w:rPr>
        <w:t xml:space="preserve"> – 40 200 (сорок тысяч двести) рублей 00 копеек (20% от первоначальной стоимости предмета торгов).</w:t>
      </w:r>
    </w:p>
    <w:p w:rsidR="005147CD" w:rsidRPr="005147CD" w:rsidRDefault="005147CD" w:rsidP="005147CD">
      <w:pPr>
        <w:suppressAutoHyphens/>
        <w:spacing w:after="0" w:line="240" w:lineRule="auto"/>
        <w:ind w:firstLine="708"/>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b/>
          <w:sz w:val="20"/>
          <w:szCs w:val="20"/>
          <w:lang w:eastAsia="zh-CN"/>
        </w:rPr>
        <w:t>Шаг аукциона</w:t>
      </w:r>
      <w:r w:rsidRPr="005147CD">
        <w:rPr>
          <w:rFonts w:ascii="Times New Roman" w:eastAsia="Times New Roman" w:hAnsi="Times New Roman" w:cs="Times New Roman"/>
          <w:sz w:val="20"/>
          <w:szCs w:val="20"/>
          <w:lang w:eastAsia="zh-CN"/>
        </w:rPr>
        <w:t xml:space="preserve"> – 10 050 (десять тысяч пятьдесят) рублей 00 копеек (5% от первоначальной стоимости).</w:t>
      </w:r>
    </w:p>
    <w:p w:rsidR="005147CD" w:rsidRPr="005147CD" w:rsidRDefault="005147CD" w:rsidP="005147CD">
      <w:pPr>
        <w:suppressAutoHyphens/>
        <w:spacing w:after="0" w:line="240" w:lineRule="auto"/>
        <w:ind w:firstLine="708"/>
        <w:jc w:val="both"/>
        <w:rPr>
          <w:rFonts w:ascii="Times New Roman" w:eastAsia="Times New Roman" w:hAnsi="Times New Roman" w:cs="Times New Roman"/>
          <w:sz w:val="20"/>
          <w:szCs w:val="20"/>
          <w:lang w:eastAsia="zh-CN"/>
        </w:rPr>
      </w:pPr>
    </w:p>
    <w:p w:rsidR="005147CD" w:rsidRPr="005147CD" w:rsidRDefault="005147CD" w:rsidP="005147CD">
      <w:pPr>
        <w:suppressAutoHyphens/>
        <w:spacing w:after="0" w:line="240" w:lineRule="auto"/>
        <w:ind w:firstLine="709"/>
        <w:jc w:val="both"/>
        <w:rPr>
          <w:rFonts w:ascii="Times New Roman" w:eastAsia="Times New Roman" w:hAnsi="Times New Roman" w:cs="Times New Roman"/>
          <w:sz w:val="25"/>
          <w:szCs w:val="25"/>
          <w:lang w:eastAsia="zh-CN"/>
        </w:rPr>
      </w:pPr>
      <w:r w:rsidRPr="005147CD">
        <w:rPr>
          <w:rFonts w:ascii="Times New Roman" w:eastAsia="Times New Roman" w:hAnsi="Times New Roman" w:cs="Times New Roman"/>
          <w:b/>
          <w:sz w:val="20"/>
          <w:szCs w:val="20"/>
          <w:lang w:eastAsia="zh-CN"/>
        </w:rPr>
        <w:t>ЛОТ № 2:</w:t>
      </w:r>
      <w:r w:rsidRPr="005147CD">
        <w:rPr>
          <w:rFonts w:ascii="Times New Roman" w:eastAsia="Times New Roman" w:hAnsi="Times New Roman" w:cs="Times New Roman"/>
          <w:sz w:val="25"/>
          <w:szCs w:val="25"/>
          <w:lang w:eastAsia="zh-CN"/>
        </w:rPr>
        <w:t xml:space="preserve"> </w:t>
      </w:r>
      <w:r w:rsidRPr="005147CD">
        <w:rPr>
          <w:rFonts w:ascii="Times New Roman" w:eastAsia="Times New Roman" w:hAnsi="Times New Roman" w:cs="Times New Roman"/>
          <w:color w:val="000000"/>
          <w:sz w:val="20"/>
          <w:szCs w:val="20"/>
          <w:lang w:eastAsia="ru-RU"/>
        </w:rPr>
        <w:t xml:space="preserve">Объекты недвижимого имущества: </w:t>
      </w:r>
    </w:p>
    <w:p w:rsidR="005147CD" w:rsidRPr="005147CD" w:rsidRDefault="005147CD" w:rsidP="005147CD">
      <w:pPr>
        <w:autoSpaceDE w:val="0"/>
        <w:autoSpaceDN w:val="0"/>
        <w:adjustRightInd w:val="0"/>
        <w:spacing w:after="0" w:line="240" w:lineRule="auto"/>
        <w:ind w:firstLine="567"/>
        <w:jc w:val="both"/>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color w:val="000000"/>
          <w:sz w:val="20"/>
          <w:szCs w:val="20"/>
          <w:lang w:eastAsia="ru-RU"/>
        </w:rPr>
        <w:t xml:space="preserve">- объект незавершенного строительства - жилой дом, с кадастровым номером 58:24:0160202:123,  площадью  128,3 </w:t>
      </w:r>
      <w:proofErr w:type="spellStart"/>
      <w:r w:rsidRPr="005147CD">
        <w:rPr>
          <w:rFonts w:ascii="Times New Roman" w:eastAsia="Times New Roman" w:hAnsi="Times New Roman" w:cs="Times New Roman"/>
          <w:color w:val="000000"/>
          <w:sz w:val="20"/>
          <w:szCs w:val="20"/>
          <w:lang w:eastAsia="ru-RU"/>
        </w:rPr>
        <w:t>кв.м</w:t>
      </w:r>
      <w:proofErr w:type="spellEnd"/>
      <w:r w:rsidRPr="005147CD">
        <w:rPr>
          <w:rFonts w:ascii="Times New Roman" w:eastAsia="Times New Roman" w:hAnsi="Times New Roman" w:cs="Times New Roman"/>
          <w:color w:val="000000"/>
          <w:sz w:val="20"/>
          <w:szCs w:val="20"/>
          <w:lang w:eastAsia="ru-RU"/>
        </w:rPr>
        <w:t xml:space="preserve">., расположенный по адресу: Пензенская область, Пензенский район, </w:t>
      </w:r>
      <w:proofErr w:type="spellStart"/>
      <w:r w:rsidRPr="005147CD">
        <w:rPr>
          <w:rFonts w:ascii="Times New Roman" w:eastAsia="Times New Roman" w:hAnsi="Times New Roman" w:cs="Times New Roman"/>
          <w:color w:val="000000"/>
          <w:sz w:val="20"/>
          <w:szCs w:val="20"/>
          <w:lang w:eastAsia="ru-RU"/>
        </w:rPr>
        <w:t>п</w:t>
      </w:r>
      <w:proofErr w:type="gramStart"/>
      <w:r w:rsidRPr="005147CD">
        <w:rPr>
          <w:rFonts w:ascii="Times New Roman" w:eastAsia="Times New Roman" w:hAnsi="Times New Roman" w:cs="Times New Roman"/>
          <w:color w:val="000000"/>
          <w:sz w:val="20"/>
          <w:szCs w:val="20"/>
          <w:lang w:eastAsia="ru-RU"/>
        </w:rPr>
        <w:t>.А</w:t>
      </w:r>
      <w:proofErr w:type="gramEnd"/>
      <w:r w:rsidRPr="005147CD">
        <w:rPr>
          <w:rFonts w:ascii="Times New Roman" w:eastAsia="Times New Roman" w:hAnsi="Times New Roman" w:cs="Times New Roman"/>
          <w:color w:val="000000"/>
          <w:sz w:val="20"/>
          <w:szCs w:val="20"/>
          <w:lang w:eastAsia="ru-RU"/>
        </w:rPr>
        <w:t>рдымский</w:t>
      </w:r>
      <w:proofErr w:type="spellEnd"/>
      <w:r w:rsidRPr="005147CD">
        <w:rPr>
          <w:rFonts w:ascii="Times New Roman" w:eastAsia="Times New Roman" w:hAnsi="Times New Roman" w:cs="Times New Roman"/>
          <w:color w:val="000000"/>
          <w:sz w:val="20"/>
          <w:szCs w:val="20"/>
          <w:lang w:eastAsia="ru-RU"/>
        </w:rPr>
        <w:t xml:space="preserve">, </w:t>
      </w:r>
      <w:proofErr w:type="spellStart"/>
      <w:r w:rsidRPr="005147CD">
        <w:rPr>
          <w:rFonts w:ascii="Times New Roman" w:eastAsia="Times New Roman" w:hAnsi="Times New Roman" w:cs="Times New Roman"/>
          <w:color w:val="000000"/>
          <w:sz w:val="20"/>
          <w:szCs w:val="20"/>
          <w:lang w:eastAsia="ru-RU"/>
        </w:rPr>
        <w:t>ул.Зеленая</w:t>
      </w:r>
      <w:proofErr w:type="spellEnd"/>
      <w:r w:rsidRPr="005147CD">
        <w:rPr>
          <w:rFonts w:ascii="Times New Roman" w:eastAsia="Times New Roman" w:hAnsi="Times New Roman" w:cs="Times New Roman"/>
          <w:color w:val="000000"/>
          <w:sz w:val="20"/>
          <w:szCs w:val="20"/>
          <w:lang w:eastAsia="ru-RU"/>
        </w:rPr>
        <w:t>, д.9.</w:t>
      </w:r>
    </w:p>
    <w:p w:rsidR="005147CD" w:rsidRPr="005147CD" w:rsidRDefault="005147CD" w:rsidP="005147CD">
      <w:pPr>
        <w:autoSpaceDE w:val="0"/>
        <w:autoSpaceDN w:val="0"/>
        <w:adjustRightInd w:val="0"/>
        <w:spacing w:after="0" w:line="240" w:lineRule="auto"/>
        <w:ind w:firstLine="567"/>
        <w:jc w:val="both"/>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color w:val="000000"/>
          <w:sz w:val="20"/>
          <w:szCs w:val="20"/>
          <w:lang w:eastAsia="ru-RU"/>
        </w:rPr>
        <w:lastRenderedPageBreak/>
        <w:t xml:space="preserve">- земельный участок площадью 1500 </w:t>
      </w:r>
      <w:proofErr w:type="spellStart"/>
      <w:r w:rsidRPr="005147CD">
        <w:rPr>
          <w:rFonts w:ascii="Times New Roman" w:eastAsia="Times New Roman" w:hAnsi="Times New Roman" w:cs="Times New Roman"/>
          <w:color w:val="000000"/>
          <w:sz w:val="20"/>
          <w:szCs w:val="20"/>
          <w:lang w:eastAsia="ru-RU"/>
        </w:rPr>
        <w:t>кв.м</w:t>
      </w:r>
      <w:proofErr w:type="spellEnd"/>
      <w:r w:rsidRPr="005147CD">
        <w:rPr>
          <w:rFonts w:ascii="Times New Roman" w:eastAsia="Times New Roman" w:hAnsi="Times New Roman" w:cs="Times New Roman"/>
          <w:color w:val="000000"/>
          <w:sz w:val="20"/>
          <w:szCs w:val="20"/>
          <w:lang w:eastAsia="ru-RU"/>
        </w:rPr>
        <w:t xml:space="preserve">. с кадастровым номером 58:24:0160202:117  адрес (местоположение): Пензенская область, Пензенский район, </w:t>
      </w:r>
      <w:proofErr w:type="spellStart"/>
      <w:r w:rsidRPr="005147CD">
        <w:rPr>
          <w:rFonts w:ascii="Times New Roman" w:eastAsia="Times New Roman" w:hAnsi="Times New Roman" w:cs="Times New Roman"/>
          <w:color w:val="000000"/>
          <w:sz w:val="20"/>
          <w:szCs w:val="20"/>
          <w:lang w:eastAsia="ru-RU"/>
        </w:rPr>
        <w:t>п</w:t>
      </w:r>
      <w:proofErr w:type="gramStart"/>
      <w:r w:rsidRPr="005147CD">
        <w:rPr>
          <w:rFonts w:ascii="Times New Roman" w:eastAsia="Times New Roman" w:hAnsi="Times New Roman" w:cs="Times New Roman"/>
          <w:color w:val="000000"/>
          <w:sz w:val="20"/>
          <w:szCs w:val="20"/>
          <w:lang w:eastAsia="ru-RU"/>
        </w:rPr>
        <w:t>.А</w:t>
      </w:r>
      <w:proofErr w:type="gramEnd"/>
      <w:r w:rsidRPr="005147CD">
        <w:rPr>
          <w:rFonts w:ascii="Times New Roman" w:eastAsia="Times New Roman" w:hAnsi="Times New Roman" w:cs="Times New Roman"/>
          <w:color w:val="000000"/>
          <w:sz w:val="20"/>
          <w:szCs w:val="20"/>
          <w:lang w:eastAsia="ru-RU"/>
        </w:rPr>
        <w:t>рдымский</w:t>
      </w:r>
      <w:proofErr w:type="spellEnd"/>
      <w:r w:rsidRPr="005147CD">
        <w:rPr>
          <w:rFonts w:ascii="Times New Roman" w:eastAsia="Times New Roman" w:hAnsi="Times New Roman" w:cs="Times New Roman"/>
          <w:color w:val="000000"/>
          <w:sz w:val="20"/>
          <w:szCs w:val="20"/>
          <w:lang w:eastAsia="ru-RU"/>
        </w:rPr>
        <w:t xml:space="preserve">, </w:t>
      </w:r>
      <w:proofErr w:type="spellStart"/>
      <w:r w:rsidRPr="005147CD">
        <w:rPr>
          <w:rFonts w:ascii="Times New Roman" w:eastAsia="Times New Roman" w:hAnsi="Times New Roman" w:cs="Times New Roman"/>
          <w:color w:val="000000"/>
          <w:sz w:val="20"/>
          <w:szCs w:val="20"/>
          <w:lang w:eastAsia="ru-RU"/>
        </w:rPr>
        <w:t>ул.Зеленая</w:t>
      </w:r>
      <w:proofErr w:type="spellEnd"/>
      <w:r w:rsidRPr="005147CD">
        <w:rPr>
          <w:rFonts w:ascii="Times New Roman" w:eastAsia="Times New Roman" w:hAnsi="Times New Roman" w:cs="Times New Roman"/>
          <w:color w:val="000000"/>
          <w:sz w:val="20"/>
          <w:szCs w:val="20"/>
          <w:lang w:eastAsia="ru-RU"/>
        </w:rPr>
        <w:t>, д.9, категория земель – земли населенных пунктов, разрешенное использование – для ведения личного подсобного хозяйства.</w:t>
      </w:r>
    </w:p>
    <w:p w:rsidR="005147CD" w:rsidRPr="005147CD" w:rsidRDefault="005147CD" w:rsidP="005147CD">
      <w:pPr>
        <w:suppressAutoHyphens/>
        <w:spacing w:after="0" w:line="240" w:lineRule="auto"/>
        <w:ind w:firstLine="708"/>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b/>
          <w:sz w:val="20"/>
          <w:szCs w:val="20"/>
          <w:lang w:eastAsia="zh-CN"/>
        </w:rPr>
        <w:t>Начальная цена продажи имущества:</w:t>
      </w:r>
      <w:r w:rsidRPr="005147CD">
        <w:rPr>
          <w:rFonts w:ascii="Times New Roman" w:eastAsia="Times New Roman" w:hAnsi="Times New Roman" w:cs="Times New Roman"/>
          <w:sz w:val="20"/>
          <w:szCs w:val="20"/>
          <w:lang w:eastAsia="zh-CN"/>
        </w:rPr>
        <w:t xml:space="preserve"> 201 000(двести одна тысяча) рублей 00 копеек, (с учетом НДС), в том числе стоимость земельного участка – 150 000 (сто пятьдесят тысяч) рублей 00 копеек. </w:t>
      </w:r>
    </w:p>
    <w:p w:rsidR="005147CD" w:rsidRPr="005147CD" w:rsidRDefault="005147CD" w:rsidP="005147CD">
      <w:pPr>
        <w:suppressAutoHyphens/>
        <w:spacing w:after="0" w:line="240" w:lineRule="auto"/>
        <w:ind w:firstLine="708"/>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sz w:val="20"/>
          <w:szCs w:val="20"/>
          <w:lang w:eastAsia="zh-CN"/>
        </w:rPr>
        <w:t>Р</w:t>
      </w:r>
      <w:r w:rsidRPr="005147CD">
        <w:rPr>
          <w:rFonts w:ascii="Times New Roman" w:eastAsia="Times New Roman" w:hAnsi="Times New Roman" w:cs="Times New Roman"/>
          <w:b/>
          <w:sz w:val="20"/>
          <w:szCs w:val="20"/>
          <w:lang w:eastAsia="zh-CN"/>
        </w:rPr>
        <w:t>азмер задатка</w:t>
      </w:r>
      <w:r w:rsidRPr="005147CD">
        <w:rPr>
          <w:rFonts w:ascii="Times New Roman" w:eastAsia="Times New Roman" w:hAnsi="Times New Roman" w:cs="Times New Roman"/>
          <w:sz w:val="20"/>
          <w:szCs w:val="20"/>
          <w:lang w:eastAsia="zh-CN"/>
        </w:rPr>
        <w:t xml:space="preserve"> – 40 200 (сорок тысяч двести) рублей 00 копеек (20% от первоначальной стоимости предмета торгов).</w:t>
      </w:r>
    </w:p>
    <w:p w:rsidR="005147CD" w:rsidRPr="005147CD" w:rsidRDefault="005147CD" w:rsidP="005147CD">
      <w:pPr>
        <w:suppressAutoHyphens/>
        <w:spacing w:after="0" w:line="240" w:lineRule="auto"/>
        <w:ind w:firstLine="708"/>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b/>
          <w:sz w:val="20"/>
          <w:szCs w:val="20"/>
          <w:lang w:eastAsia="zh-CN"/>
        </w:rPr>
        <w:t>Шаг аукциона</w:t>
      </w:r>
      <w:r w:rsidRPr="005147CD">
        <w:rPr>
          <w:rFonts w:ascii="Times New Roman" w:eastAsia="Times New Roman" w:hAnsi="Times New Roman" w:cs="Times New Roman"/>
          <w:sz w:val="20"/>
          <w:szCs w:val="20"/>
          <w:lang w:eastAsia="zh-CN"/>
        </w:rPr>
        <w:t xml:space="preserve"> – 10 050 (десять тысяч пятьдесят) рублей 00 копеек (5% от первоначальной стоимости).</w:t>
      </w:r>
    </w:p>
    <w:p w:rsidR="005147CD" w:rsidRPr="005147CD" w:rsidRDefault="005147CD" w:rsidP="005147CD">
      <w:pPr>
        <w:suppressAutoHyphens/>
        <w:spacing w:after="0" w:line="240" w:lineRule="auto"/>
        <w:jc w:val="both"/>
        <w:rPr>
          <w:rFonts w:ascii="Times New Roman" w:eastAsia="Times New Roman" w:hAnsi="Times New Roman" w:cs="Times New Roman"/>
          <w:sz w:val="20"/>
          <w:szCs w:val="20"/>
          <w:lang w:eastAsia="zh-CN"/>
        </w:rPr>
      </w:pPr>
    </w:p>
    <w:p w:rsidR="005147CD" w:rsidRPr="005147CD" w:rsidRDefault="005147CD" w:rsidP="005147CD">
      <w:pPr>
        <w:suppressAutoHyphens/>
        <w:spacing w:after="0" w:line="240" w:lineRule="auto"/>
        <w:ind w:firstLine="708"/>
        <w:jc w:val="both"/>
        <w:rPr>
          <w:rFonts w:ascii="Times New Roman" w:eastAsia="Times New Roman" w:hAnsi="Times New Roman" w:cs="Times New Roman"/>
          <w:b/>
          <w:sz w:val="20"/>
          <w:szCs w:val="20"/>
          <w:lang w:eastAsia="zh-CN"/>
        </w:rPr>
      </w:pPr>
    </w:p>
    <w:p w:rsidR="005147CD" w:rsidRPr="005147CD" w:rsidRDefault="005147CD" w:rsidP="005147CD">
      <w:pPr>
        <w:suppressAutoHyphens/>
        <w:spacing w:after="0" w:line="240" w:lineRule="auto"/>
        <w:ind w:firstLine="708"/>
        <w:jc w:val="both"/>
        <w:rPr>
          <w:rFonts w:ascii="Times New Roman" w:eastAsia="Times New Roman" w:hAnsi="Times New Roman" w:cs="Times New Roman"/>
          <w:b/>
          <w:sz w:val="20"/>
          <w:szCs w:val="20"/>
          <w:lang w:eastAsia="zh-CN"/>
        </w:rPr>
      </w:pPr>
      <w:r w:rsidRPr="005147CD">
        <w:rPr>
          <w:rFonts w:ascii="Times New Roman" w:eastAsia="Times New Roman" w:hAnsi="Times New Roman" w:cs="Times New Roman"/>
          <w:b/>
          <w:sz w:val="20"/>
          <w:szCs w:val="20"/>
          <w:lang w:eastAsia="zh-CN"/>
        </w:rPr>
        <w:t xml:space="preserve">ЛОТ № 3: </w:t>
      </w:r>
      <w:r w:rsidRPr="005147CD">
        <w:rPr>
          <w:rFonts w:ascii="Times New Roman" w:eastAsia="Times New Roman" w:hAnsi="Times New Roman" w:cs="Times New Roman"/>
          <w:color w:val="000000"/>
          <w:sz w:val="20"/>
          <w:szCs w:val="20"/>
          <w:lang w:eastAsia="ru-RU"/>
        </w:rPr>
        <w:t>Объекты недвижимого имущества:</w:t>
      </w:r>
    </w:p>
    <w:p w:rsidR="005147CD" w:rsidRPr="005147CD" w:rsidRDefault="005147CD" w:rsidP="005147CD">
      <w:pPr>
        <w:autoSpaceDE w:val="0"/>
        <w:autoSpaceDN w:val="0"/>
        <w:adjustRightInd w:val="0"/>
        <w:spacing w:after="0" w:line="240" w:lineRule="auto"/>
        <w:ind w:firstLine="567"/>
        <w:jc w:val="both"/>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color w:val="000000"/>
          <w:sz w:val="20"/>
          <w:szCs w:val="20"/>
          <w:lang w:eastAsia="ru-RU"/>
        </w:rPr>
        <w:t xml:space="preserve">- объект незавершенного строительства - жилой дом, с кадастровым номером 58:24:0160202:125,  площадью  128,3 </w:t>
      </w:r>
      <w:proofErr w:type="spellStart"/>
      <w:r w:rsidRPr="005147CD">
        <w:rPr>
          <w:rFonts w:ascii="Times New Roman" w:eastAsia="Times New Roman" w:hAnsi="Times New Roman" w:cs="Times New Roman"/>
          <w:color w:val="000000"/>
          <w:sz w:val="20"/>
          <w:szCs w:val="20"/>
          <w:lang w:eastAsia="ru-RU"/>
        </w:rPr>
        <w:t>кв.м</w:t>
      </w:r>
      <w:proofErr w:type="spellEnd"/>
      <w:r w:rsidRPr="005147CD">
        <w:rPr>
          <w:rFonts w:ascii="Times New Roman" w:eastAsia="Times New Roman" w:hAnsi="Times New Roman" w:cs="Times New Roman"/>
          <w:color w:val="000000"/>
          <w:sz w:val="20"/>
          <w:szCs w:val="20"/>
          <w:lang w:eastAsia="ru-RU"/>
        </w:rPr>
        <w:t xml:space="preserve">., расположенный по адресу: Пензенская область, Пензенский район, </w:t>
      </w:r>
      <w:proofErr w:type="spellStart"/>
      <w:r w:rsidRPr="005147CD">
        <w:rPr>
          <w:rFonts w:ascii="Times New Roman" w:eastAsia="Times New Roman" w:hAnsi="Times New Roman" w:cs="Times New Roman"/>
          <w:color w:val="000000"/>
          <w:sz w:val="20"/>
          <w:szCs w:val="20"/>
          <w:lang w:eastAsia="ru-RU"/>
        </w:rPr>
        <w:t>п</w:t>
      </w:r>
      <w:proofErr w:type="gramStart"/>
      <w:r w:rsidRPr="005147CD">
        <w:rPr>
          <w:rFonts w:ascii="Times New Roman" w:eastAsia="Times New Roman" w:hAnsi="Times New Roman" w:cs="Times New Roman"/>
          <w:color w:val="000000"/>
          <w:sz w:val="20"/>
          <w:szCs w:val="20"/>
          <w:lang w:eastAsia="ru-RU"/>
        </w:rPr>
        <w:t>.А</w:t>
      </w:r>
      <w:proofErr w:type="gramEnd"/>
      <w:r w:rsidRPr="005147CD">
        <w:rPr>
          <w:rFonts w:ascii="Times New Roman" w:eastAsia="Times New Roman" w:hAnsi="Times New Roman" w:cs="Times New Roman"/>
          <w:color w:val="000000"/>
          <w:sz w:val="20"/>
          <w:szCs w:val="20"/>
          <w:lang w:eastAsia="ru-RU"/>
        </w:rPr>
        <w:t>рдымский</w:t>
      </w:r>
      <w:proofErr w:type="spellEnd"/>
      <w:r w:rsidRPr="005147CD">
        <w:rPr>
          <w:rFonts w:ascii="Times New Roman" w:eastAsia="Times New Roman" w:hAnsi="Times New Roman" w:cs="Times New Roman"/>
          <w:color w:val="000000"/>
          <w:sz w:val="20"/>
          <w:szCs w:val="20"/>
          <w:lang w:eastAsia="ru-RU"/>
        </w:rPr>
        <w:t xml:space="preserve">, </w:t>
      </w:r>
      <w:proofErr w:type="spellStart"/>
      <w:r w:rsidRPr="005147CD">
        <w:rPr>
          <w:rFonts w:ascii="Times New Roman" w:eastAsia="Times New Roman" w:hAnsi="Times New Roman" w:cs="Times New Roman"/>
          <w:color w:val="000000"/>
          <w:sz w:val="20"/>
          <w:szCs w:val="20"/>
          <w:lang w:eastAsia="ru-RU"/>
        </w:rPr>
        <w:t>ул.Зеленая</w:t>
      </w:r>
      <w:proofErr w:type="spellEnd"/>
      <w:r w:rsidRPr="005147CD">
        <w:rPr>
          <w:rFonts w:ascii="Times New Roman" w:eastAsia="Times New Roman" w:hAnsi="Times New Roman" w:cs="Times New Roman"/>
          <w:color w:val="000000"/>
          <w:sz w:val="20"/>
          <w:szCs w:val="20"/>
          <w:lang w:eastAsia="ru-RU"/>
        </w:rPr>
        <w:t>, д.10</w:t>
      </w:r>
    </w:p>
    <w:p w:rsidR="005147CD" w:rsidRPr="005147CD" w:rsidRDefault="005147CD" w:rsidP="005147CD">
      <w:pPr>
        <w:autoSpaceDE w:val="0"/>
        <w:autoSpaceDN w:val="0"/>
        <w:adjustRightInd w:val="0"/>
        <w:spacing w:after="0" w:line="240" w:lineRule="auto"/>
        <w:ind w:firstLine="567"/>
        <w:jc w:val="both"/>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color w:val="000000"/>
          <w:sz w:val="20"/>
          <w:szCs w:val="20"/>
          <w:lang w:eastAsia="ru-RU"/>
        </w:rPr>
        <w:t xml:space="preserve">- земельный участок площадью 1500 </w:t>
      </w:r>
      <w:proofErr w:type="spellStart"/>
      <w:r w:rsidRPr="005147CD">
        <w:rPr>
          <w:rFonts w:ascii="Times New Roman" w:eastAsia="Times New Roman" w:hAnsi="Times New Roman" w:cs="Times New Roman"/>
          <w:color w:val="000000"/>
          <w:sz w:val="20"/>
          <w:szCs w:val="20"/>
          <w:lang w:eastAsia="ru-RU"/>
        </w:rPr>
        <w:t>кв.м</w:t>
      </w:r>
      <w:proofErr w:type="spellEnd"/>
      <w:r w:rsidRPr="005147CD">
        <w:rPr>
          <w:rFonts w:ascii="Times New Roman" w:eastAsia="Times New Roman" w:hAnsi="Times New Roman" w:cs="Times New Roman"/>
          <w:color w:val="000000"/>
          <w:sz w:val="20"/>
          <w:szCs w:val="20"/>
          <w:lang w:eastAsia="ru-RU"/>
        </w:rPr>
        <w:t xml:space="preserve">. с кадастровым номером 58:24:0160202:119  адрес (местоположение): Пензенская область, Пензенский район, </w:t>
      </w:r>
      <w:proofErr w:type="spellStart"/>
      <w:r w:rsidRPr="005147CD">
        <w:rPr>
          <w:rFonts w:ascii="Times New Roman" w:eastAsia="Times New Roman" w:hAnsi="Times New Roman" w:cs="Times New Roman"/>
          <w:color w:val="000000"/>
          <w:sz w:val="20"/>
          <w:szCs w:val="20"/>
          <w:lang w:eastAsia="ru-RU"/>
        </w:rPr>
        <w:t>п</w:t>
      </w:r>
      <w:proofErr w:type="gramStart"/>
      <w:r w:rsidRPr="005147CD">
        <w:rPr>
          <w:rFonts w:ascii="Times New Roman" w:eastAsia="Times New Roman" w:hAnsi="Times New Roman" w:cs="Times New Roman"/>
          <w:color w:val="000000"/>
          <w:sz w:val="20"/>
          <w:szCs w:val="20"/>
          <w:lang w:eastAsia="ru-RU"/>
        </w:rPr>
        <w:t>.А</w:t>
      </w:r>
      <w:proofErr w:type="gramEnd"/>
      <w:r w:rsidRPr="005147CD">
        <w:rPr>
          <w:rFonts w:ascii="Times New Roman" w:eastAsia="Times New Roman" w:hAnsi="Times New Roman" w:cs="Times New Roman"/>
          <w:color w:val="000000"/>
          <w:sz w:val="20"/>
          <w:szCs w:val="20"/>
          <w:lang w:eastAsia="ru-RU"/>
        </w:rPr>
        <w:t>рдымский</w:t>
      </w:r>
      <w:proofErr w:type="spellEnd"/>
      <w:r w:rsidRPr="005147CD">
        <w:rPr>
          <w:rFonts w:ascii="Times New Roman" w:eastAsia="Times New Roman" w:hAnsi="Times New Roman" w:cs="Times New Roman"/>
          <w:color w:val="000000"/>
          <w:sz w:val="20"/>
          <w:szCs w:val="20"/>
          <w:lang w:eastAsia="ru-RU"/>
        </w:rPr>
        <w:t xml:space="preserve">, </w:t>
      </w:r>
      <w:proofErr w:type="spellStart"/>
      <w:r w:rsidRPr="005147CD">
        <w:rPr>
          <w:rFonts w:ascii="Times New Roman" w:eastAsia="Times New Roman" w:hAnsi="Times New Roman" w:cs="Times New Roman"/>
          <w:color w:val="000000"/>
          <w:sz w:val="20"/>
          <w:szCs w:val="20"/>
          <w:lang w:eastAsia="ru-RU"/>
        </w:rPr>
        <w:t>ул.Зеленая</w:t>
      </w:r>
      <w:proofErr w:type="spellEnd"/>
      <w:r w:rsidRPr="005147CD">
        <w:rPr>
          <w:rFonts w:ascii="Times New Roman" w:eastAsia="Times New Roman" w:hAnsi="Times New Roman" w:cs="Times New Roman"/>
          <w:color w:val="000000"/>
          <w:sz w:val="20"/>
          <w:szCs w:val="20"/>
          <w:lang w:eastAsia="ru-RU"/>
        </w:rPr>
        <w:t>, д.10, категория земель – земли населенных пунктов, разрешенное использование – для ведения личного подсобного хозяйства.</w:t>
      </w:r>
    </w:p>
    <w:p w:rsidR="005147CD" w:rsidRPr="005147CD" w:rsidRDefault="005147CD" w:rsidP="005147CD">
      <w:pPr>
        <w:suppressAutoHyphens/>
        <w:spacing w:after="0" w:line="240" w:lineRule="auto"/>
        <w:ind w:firstLine="709"/>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b/>
          <w:sz w:val="20"/>
          <w:szCs w:val="20"/>
          <w:lang w:eastAsia="zh-CN"/>
        </w:rPr>
        <w:t>Начальная цена продажи имущества:</w:t>
      </w:r>
      <w:r w:rsidRPr="005147CD">
        <w:rPr>
          <w:rFonts w:ascii="Times New Roman" w:eastAsia="Times New Roman" w:hAnsi="Times New Roman" w:cs="Times New Roman"/>
          <w:sz w:val="20"/>
          <w:szCs w:val="20"/>
          <w:lang w:eastAsia="zh-CN"/>
        </w:rPr>
        <w:t xml:space="preserve"> 201 000(двести одна тысяча) рублей 00 копеек, (с учетом НДС), в том числе стоимость земельного участка – 150 000 (сто пятьдесят тысяч) рублей 00 копеек. </w:t>
      </w:r>
    </w:p>
    <w:p w:rsidR="005147CD" w:rsidRPr="005147CD" w:rsidRDefault="005147CD" w:rsidP="005147CD">
      <w:pPr>
        <w:suppressAutoHyphens/>
        <w:spacing w:after="0" w:line="240" w:lineRule="auto"/>
        <w:ind w:firstLine="708"/>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sz w:val="20"/>
          <w:szCs w:val="20"/>
          <w:lang w:eastAsia="zh-CN"/>
        </w:rPr>
        <w:t>Р</w:t>
      </w:r>
      <w:r w:rsidRPr="005147CD">
        <w:rPr>
          <w:rFonts w:ascii="Times New Roman" w:eastAsia="Times New Roman" w:hAnsi="Times New Roman" w:cs="Times New Roman"/>
          <w:b/>
          <w:sz w:val="20"/>
          <w:szCs w:val="20"/>
          <w:lang w:eastAsia="zh-CN"/>
        </w:rPr>
        <w:t>азмер задатка</w:t>
      </w:r>
      <w:r w:rsidRPr="005147CD">
        <w:rPr>
          <w:rFonts w:ascii="Times New Roman" w:eastAsia="Times New Roman" w:hAnsi="Times New Roman" w:cs="Times New Roman"/>
          <w:sz w:val="20"/>
          <w:szCs w:val="20"/>
          <w:lang w:eastAsia="zh-CN"/>
        </w:rPr>
        <w:t xml:space="preserve"> – 40 200 (сорок тысяч двести) рублей 00 копеек (20% от первоначальной стоимости предмета торгов).</w:t>
      </w:r>
    </w:p>
    <w:p w:rsidR="005147CD" w:rsidRPr="005147CD" w:rsidRDefault="005147CD" w:rsidP="005147CD">
      <w:pPr>
        <w:suppressAutoHyphens/>
        <w:spacing w:after="0" w:line="240" w:lineRule="auto"/>
        <w:ind w:firstLine="708"/>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b/>
          <w:sz w:val="20"/>
          <w:szCs w:val="20"/>
          <w:lang w:eastAsia="zh-CN"/>
        </w:rPr>
        <w:t>Шаг аукциона</w:t>
      </w:r>
      <w:r w:rsidRPr="005147CD">
        <w:rPr>
          <w:rFonts w:ascii="Times New Roman" w:eastAsia="Times New Roman" w:hAnsi="Times New Roman" w:cs="Times New Roman"/>
          <w:sz w:val="20"/>
          <w:szCs w:val="20"/>
          <w:lang w:eastAsia="zh-CN"/>
        </w:rPr>
        <w:t xml:space="preserve"> – 10 050 (десять тысяч пятьдесят) рублей 00 копеек (5% от первоначальной стоимости).</w:t>
      </w:r>
    </w:p>
    <w:p w:rsidR="005147CD" w:rsidRPr="005147CD" w:rsidRDefault="005147CD" w:rsidP="005147CD">
      <w:pPr>
        <w:suppressAutoHyphens/>
        <w:spacing w:after="0" w:line="240" w:lineRule="auto"/>
        <w:ind w:firstLine="708"/>
        <w:jc w:val="both"/>
        <w:rPr>
          <w:rFonts w:ascii="Times New Roman" w:eastAsia="Times New Roman" w:hAnsi="Times New Roman" w:cs="Times New Roman"/>
          <w:sz w:val="20"/>
          <w:szCs w:val="20"/>
          <w:lang w:eastAsia="zh-CN"/>
        </w:rPr>
      </w:pPr>
    </w:p>
    <w:p w:rsidR="005147CD" w:rsidRPr="005147CD" w:rsidRDefault="005147CD" w:rsidP="005147CD">
      <w:pPr>
        <w:suppressAutoHyphens/>
        <w:autoSpaceDE w:val="0"/>
        <w:autoSpaceDN w:val="0"/>
        <w:adjustRightInd w:val="0"/>
        <w:spacing w:after="0" w:line="240" w:lineRule="auto"/>
        <w:ind w:firstLine="567"/>
        <w:jc w:val="both"/>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b/>
          <w:sz w:val="20"/>
          <w:szCs w:val="20"/>
          <w:lang w:eastAsia="zh-CN"/>
        </w:rPr>
        <w:t>ЛОТ №4:</w:t>
      </w:r>
      <w:r w:rsidRPr="005147CD">
        <w:rPr>
          <w:rFonts w:ascii="Times New Roman" w:eastAsia="Times New Roman" w:hAnsi="Times New Roman" w:cs="Times New Roman"/>
          <w:color w:val="000000"/>
          <w:sz w:val="20"/>
          <w:szCs w:val="20"/>
          <w:lang w:eastAsia="ru-RU"/>
        </w:rPr>
        <w:t xml:space="preserve"> Объекты недвижимого имущества:</w:t>
      </w:r>
    </w:p>
    <w:p w:rsidR="005147CD" w:rsidRPr="005147CD" w:rsidRDefault="005147CD" w:rsidP="005147CD">
      <w:pPr>
        <w:autoSpaceDE w:val="0"/>
        <w:autoSpaceDN w:val="0"/>
        <w:adjustRightInd w:val="0"/>
        <w:spacing w:after="0" w:line="240" w:lineRule="auto"/>
        <w:ind w:firstLine="567"/>
        <w:jc w:val="both"/>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color w:val="000000"/>
          <w:sz w:val="20"/>
          <w:szCs w:val="20"/>
          <w:lang w:eastAsia="ru-RU"/>
        </w:rPr>
        <w:t xml:space="preserve">- объект незавершенного строительства - жилой дом, с кадастровым номером 58:24:0160202:126,  площадью  128,3 </w:t>
      </w:r>
      <w:proofErr w:type="spellStart"/>
      <w:r w:rsidRPr="005147CD">
        <w:rPr>
          <w:rFonts w:ascii="Times New Roman" w:eastAsia="Times New Roman" w:hAnsi="Times New Roman" w:cs="Times New Roman"/>
          <w:color w:val="000000"/>
          <w:sz w:val="20"/>
          <w:szCs w:val="20"/>
          <w:lang w:eastAsia="ru-RU"/>
        </w:rPr>
        <w:t>кв.м</w:t>
      </w:r>
      <w:proofErr w:type="spellEnd"/>
      <w:r w:rsidRPr="005147CD">
        <w:rPr>
          <w:rFonts w:ascii="Times New Roman" w:eastAsia="Times New Roman" w:hAnsi="Times New Roman" w:cs="Times New Roman"/>
          <w:color w:val="000000"/>
          <w:sz w:val="20"/>
          <w:szCs w:val="20"/>
          <w:lang w:eastAsia="ru-RU"/>
        </w:rPr>
        <w:t xml:space="preserve">., расположенный по адресу: Пензенская область, Пензенский район, </w:t>
      </w:r>
      <w:proofErr w:type="spellStart"/>
      <w:r w:rsidRPr="005147CD">
        <w:rPr>
          <w:rFonts w:ascii="Times New Roman" w:eastAsia="Times New Roman" w:hAnsi="Times New Roman" w:cs="Times New Roman"/>
          <w:color w:val="000000"/>
          <w:sz w:val="20"/>
          <w:szCs w:val="20"/>
          <w:lang w:eastAsia="ru-RU"/>
        </w:rPr>
        <w:t>п</w:t>
      </w:r>
      <w:proofErr w:type="gramStart"/>
      <w:r w:rsidRPr="005147CD">
        <w:rPr>
          <w:rFonts w:ascii="Times New Roman" w:eastAsia="Times New Roman" w:hAnsi="Times New Roman" w:cs="Times New Roman"/>
          <w:color w:val="000000"/>
          <w:sz w:val="20"/>
          <w:szCs w:val="20"/>
          <w:lang w:eastAsia="ru-RU"/>
        </w:rPr>
        <w:t>.А</w:t>
      </w:r>
      <w:proofErr w:type="gramEnd"/>
      <w:r w:rsidRPr="005147CD">
        <w:rPr>
          <w:rFonts w:ascii="Times New Roman" w:eastAsia="Times New Roman" w:hAnsi="Times New Roman" w:cs="Times New Roman"/>
          <w:color w:val="000000"/>
          <w:sz w:val="20"/>
          <w:szCs w:val="20"/>
          <w:lang w:eastAsia="ru-RU"/>
        </w:rPr>
        <w:t>рдымский</w:t>
      </w:r>
      <w:proofErr w:type="spellEnd"/>
      <w:r w:rsidRPr="005147CD">
        <w:rPr>
          <w:rFonts w:ascii="Times New Roman" w:eastAsia="Times New Roman" w:hAnsi="Times New Roman" w:cs="Times New Roman"/>
          <w:color w:val="000000"/>
          <w:sz w:val="20"/>
          <w:szCs w:val="20"/>
          <w:lang w:eastAsia="ru-RU"/>
        </w:rPr>
        <w:t xml:space="preserve">, </w:t>
      </w:r>
      <w:proofErr w:type="spellStart"/>
      <w:r w:rsidRPr="005147CD">
        <w:rPr>
          <w:rFonts w:ascii="Times New Roman" w:eastAsia="Times New Roman" w:hAnsi="Times New Roman" w:cs="Times New Roman"/>
          <w:color w:val="000000"/>
          <w:sz w:val="20"/>
          <w:szCs w:val="20"/>
          <w:lang w:eastAsia="ru-RU"/>
        </w:rPr>
        <w:t>ул.Зеленая</w:t>
      </w:r>
      <w:proofErr w:type="spellEnd"/>
      <w:r w:rsidRPr="005147CD">
        <w:rPr>
          <w:rFonts w:ascii="Times New Roman" w:eastAsia="Times New Roman" w:hAnsi="Times New Roman" w:cs="Times New Roman"/>
          <w:color w:val="000000"/>
          <w:sz w:val="20"/>
          <w:szCs w:val="20"/>
          <w:lang w:eastAsia="ru-RU"/>
        </w:rPr>
        <w:t>, д.11.</w:t>
      </w:r>
    </w:p>
    <w:p w:rsidR="005147CD" w:rsidRPr="005147CD" w:rsidRDefault="005147CD" w:rsidP="005147CD">
      <w:pPr>
        <w:autoSpaceDE w:val="0"/>
        <w:autoSpaceDN w:val="0"/>
        <w:adjustRightInd w:val="0"/>
        <w:spacing w:after="0" w:line="240" w:lineRule="auto"/>
        <w:ind w:firstLine="567"/>
        <w:jc w:val="both"/>
        <w:rPr>
          <w:rFonts w:ascii="Times New Roman" w:eastAsia="Times New Roman" w:hAnsi="Times New Roman" w:cs="Times New Roman"/>
          <w:bCs/>
          <w:color w:val="000000"/>
          <w:sz w:val="20"/>
          <w:szCs w:val="20"/>
          <w:lang w:eastAsia="ru-RU"/>
        </w:rPr>
      </w:pPr>
      <w:r w:rsidRPr="005147CD">
        <w:rPr>
          <w:rFonts w:ascii="Times New Roman" w:eastAsia="Times New Roman" w:hAnsi="Times New Roman" w:cs="Times New Roman"/>
          <w:color w:val="000000"/>
          <w:sz w:val="20"/>
          <w:szCs w:val="20"/>
          <w:lang w:eastAsia="ru-RU"/>
        </w:rPr>
        <w:t xml:space="preserve">- земельный участок </w:t>
      </w:r>
      <w:r w:rsidRPr="005147CD">
        <w:rPr>
          <w:rFonts w:ascii="Times New Roman" w:eastAsia="Times New Roman" w:hAnsi="Times New Roman" w:cs="Times New Roman"/>
          <w:bCs/>
          <w:color w:val="000000"/>
          <w:sz w:val="20"/>
          <w:szCs w:val="20"/>
          <w:lang w:eastAsia="ru-RU"/>
        </w:rPr>
        <w:t xml:space="preserve">площадью 1500 </w:t>
      </w:r>
      <w:proofErr w:type="spellStart"/>
      <w:r w:rsidRPr="005147CD">
        <w:rPr>
          <w:rFonts w:ascii="Times New Roman" w:eastAsia="Times New Roman" w:hAnsi="Times New Roman" w:cs="Times New Roman"/>
          <w:bCs/>
          <w:color w:val="000000"/>
          <w:sz w:val="20"/>
          <w:szCs w:val="20"/>
          <w:lang w:eastAsia="ru-RU"/>
        </w:rPr>
        <w:t>кв.м</w:t>
      </w:r>
      <w:proofErr w:type="spellEnd"/>
      <w:r w:rsidRPr="005147CD">
        <w:rPr>
          <w:rFonts w:ascii="Times New Roman" w:eastAsia="Times New Roman" w:hAnsi="Times New Roman" w:cs="Times New Roman"/>
          <w:bCs/>
          <w:color w:val="000000"/>
          <w:sz w:val="20"/>
          <w:szCs w:val="20"/>
          <w:lang w:eastAsia="ru-RU"/>
        </w:rPr>
        <w:t xml:space="preserve">. с кадастровым номером 58:24:0160202:120  адрес (местоположение): Пензенская область, Пензенский район, </w:t>
      </w:r>
      <w:proofErr w:type="spellStart"/>
      <w:r w:rsidRPr="005147CD">
        <w:rPr>
          <w:rFonts w:ascii="Times New Roman" w:eastAsia="Times New Roman" w:hAnsi="Times New Roman" w:cs="Times New Roman"/>
          <w:bCs/>
          <w:color w:val="000000"/>
          <w:sz w:val="20"/>
          <w:szCs w:val="20"/>
          <w:lang w:eastAsia="ru-RU"/>
        </w:rPr>
        <w:t>п</w:t>
      </w:r>
      <w:proofErr w:type="gramStart"/>
      <w:r w:rsidRPr="005147CD">
        <w:rPr>
          <w:rFonts w:ascii="Times New Roman" w:eastAsia="Times New Roman" w:hAnsi="Times New Roman" w:cs="Times New Roman"/>
          <w:bCs/>
          <w:color w:val="000000"/>
          <w:sz w:val="20"/>
          <w:szCs w:val="20"/>
          <w:lang w:eastAsia="ru-RU"/>
        </w:rPr>
        <w:t>.А</w:t>
      </w:r>
      <w:proofErr w:type="gramEnd"/>
      <w:r w:rsidRPr="005147CD">
        <w:rPr>
          <w:rFonts w:ascii="Times New Roman" w:eastAsia="Times New Roman" w:hAnsi="Times New Roman" w:cs="Times New Roman"/>
          <w:bCs/>
          <w:color w:val="000000"/>
          <w:sz w:val="20"/>
          <w:szCs w:val="20"/>
          <w:lang w:eastAsia="ru-RU"/>
        </w:rPr>
        <w:t>рдымский</w:t>
      </w:r>
      <w:proofErr w:type="spellEnd"/>
      <w:r w:rsidRPr="005147CD">
        <w:rPr>
          <w:rFonts w:ascii="Times New Roman" w:eastAsia="Times New Roman" w:hAnsi="Times New Roman" w:cs="Times New Roman"/>
          <w:bCs/>
          <w:color w:val="000000"/>
          <w:sz w:val="20"/>
          <w:szCs w:val="20"/>
          <w:lang w:eastAsia="ru-RU"/>
        </w:rPr>
        <w:t xml:space="preserve">, </w:t>
      </w:r>
      <w:proofErr w:type="spellStart"/>
      <w:r w:rsidRPr="005147CD">
        <w:rPr>
          <w:rFonts w:ascii="Times New Roman" w:eastAsia="Times New Roman" w:hAnsi="Times New Roman" w:cs="Times New Roman"/>
          <w:bCs/>
          <w:color w:val="000000"/>
          <w:sz w:val="20"/>
          <w:szCs w:val="20"/>
          <w:lang w:eastAsia="ru-RU"/>
        </w:rPr>
        <w:t>ул.Зеленая</w:t>
      </w:r>
      <w:proofErr w:type="spellEnd"/>
      <w:r w:rsidRPr="005147CD">
        <w:rPr>
          <w:rFonts w:ascii="Times New Roman" w:eastAsia="Times New Roman" w:hAnsi="Times New Roman" w:cs="Times New Roman"/>
          <w:bCs/>
          <w:color w:val="000000"/>
          <w:sz w:val="20"/>
          <w:szCs w:val="20"/>
          <w:lang w:eastAsia="ru-RU"/>
        </w:rPr>
        <w:t>, д.11, категория земель – земли населенных пунктов, разрешенное использование – для ведения личного подсобного хозяйства.</w:t>
      </w:r>
    </w:p>
    <w:p w:rsidR="005147CD" w:rsidRPr="005147CD" w:rsidRDefault="005147CD" w:rsidP="005147CD">
      <w:pPr>
        <w:suppressAutoHyphens/>
        <w:spacing w:after="0" w:line="240" w:lineRule="auto"/>
        <w:ind w:firstLine="708"/>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b/>
          <w:sz w:val="20"/>
          <w:szCs w:val="20"/>
          <w:lang w:eastAsia="zh-CN"/>
        </w:rPr>
        <w:t>Начальная цена продажи имущества:</w:t>
      </w:r>
      <w:r w:rsidRPr="005147CD">
        <w:rPr>
          <w:rFonts w:ascii="Times New Roman" w:eastAsia="Times New Roman" w:hAnsi="Times New Roman" w:cs="Times New Roman"/>
          <w:sz w:val="20"/>
          <w:szCs w:val="20"/>
          <w:lang w:eastAsia="zh-CN"/>
        </w:rPr>
        <w:t xml:space="preserve"> 201 000(двести одна тысяча) рублей 00 копеек, (с учетом НДС), в том числе стоимость земельного участка – 150 000 (сто пятьдесят тысяч) рублей 00 копеек. </w:t>
      </w:r>
    </w:p>
    <w:p w:rsidR="005147CD" w:rsidRPr="005147CD" w:rsidRDefault="005147CD" w:rsidP="005147CD">
      <w:pPr>
        <w:suppressAutoHyphens/>
        <w:spacing w:after="0" w:line="240" w:lineRule="auto"/>
        <w:ind w:firstLine="708"/>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sz w:val="20"/>
          <w:szCs w:val="20"/>
          <w:lang w:eastAsia="zh-CN"/>
        </w:rPr>
        <w:t>Р</w:t>
      </w:r>
      <w:r w:rsidRPr="005147CD">
        <w:rPr>
          <w:rFonts w:ascii="Times New Roman" w:eastAsia="Times New Roman" w:hAnsi="Times New Roman" w:cs="Times New Roman"/>
          <w:b/>
          <w:sz w:val="20"/>
          <w:szCs w:val="20"/>
          <w:lang w:eastAsia="zh-CN"/>
        </w:rPr>
        <w:t>азмер задатка</w:t>
      </w:r>
      <w:r w:rsidRPr="005147CD">
        <w:rPr>
          <w:rFonts w:ascii="Times New Roman" w:eastAsia="Times New Roman" w:hAnsi="Times New Roman" w:cs="Times New Roman"/>
          <w:sz w:val="20"/>
          <w:szCs w:val="20"/>
          <w:lang w:eastAsia="zh-CN"/>
        </w:rPr>
        <w:t xml:space="preserve"> – 40 200 (сорок тысяч двести) рублей 00 копеек (20% от первоначальной стоимости предмета торгов).</w:t>
      </w:r>
    </w:p>
    <w:p w:rsidR="005147CD" w:rsidRPr="005147CD" w:rsidRDefault="005147CD" w:rsidP="005147CD">
      <w:pPr>
        <w:suppressAutoHyphens/>
        <w:spacing w:after="0" w:line="240" w:lineRule="auto"/>
        <w:ind w:firstLine="708"/>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b/>
          <w:sz w:val="20"/>
          <w:szCs w:val="20"/>
          <w:lang w:eastAsia="zh-CN"/>
        </w:rPr>
        <w:t>Шаг аукциона</w:t>
      </w:r>
      <w:r w:rsidRPr="005147CD">
        <w:rPr>
          <w:rFonts w:ascii="Times New Roman" w:eastAsia="Times New Roman" w:hAnsi="Times New Roman" w:cs="Times New Roman"/>
          <w:sz w:val="20"/>
          <w:szCs w:val="20"/>
          <w:lang w:eastAsia="zh-CN"/>
        </w:rPr>
        <w:t xml:space="preserve"> – 10 050 (десять тысяч пятьдесят) рублей 00 копеек (5% от первоначальной стоимости).</w:t>
      </w:r>
    </w:p>
    <w:p w:rsidR="005147CD" w:rsidRPr="005147CD" w:rsidRDefault="005147CD" w:rsidP="005147CD">
      <w:pPr>
        <w:suppressAutoHyphens/>
        <w:spacing w:after="0" w:line="240" w:lineRule="auto"/>
        <w:jc w:val="both"/>
        <w:rPr>
          <w:rFonts w:ascii="Times New Roman" w:eastAsia="Times New Roman" w:hAnsi="Times New Roman" w:cs="Times New Roman"/>
          <w:b/>
          <w:sz w:val="20"/>
          <w:szCs w:val="20"/>
          <w:lang w:eastAsia="zh-CN"/>
        </w:rPr>
      </w:pPr>
    </w:p>
    <w:p w:rsidR="005147CD" w:rsidRPr="005147CD" w:rsidRDefault="005147CD" w:rsidP="005147CD">
      <w:pPr>
        <w:suppressAutoHyphens/>
        <w:spacing w:after="0" w:line="240" w:lineRule="auto"/>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b/>
          <w:color w:val="000000"/>
          <w:sz w:val="20"/>
          <w:szCs w:val="20"/>
          <w:lang w:eastAsia="ru-RU"/>
        </w:rPr>
        <w:t xml:space="preserve">Условия и сроки платежа, необходимые реквизиты </w:t>
      </w:r>
      <w:r w:rsidRPr="005147CD">
        <w:rPr>
          <w:rFonts w:ascii="Times New Roman" w:eastAsia="Times New Roman" w:hAnsi="Times New Roman" w:cs="Times New Roman"/>
          <w:color w:val="000000"/>
          <w:sz w:val="20"/>
          <w:szCs w:val="20"/>
          <w:lang w:eastAsia="ru-RU"/>
        </w:rPr>
        <w:t xml:space="preserve">счетов: Денежные средства в счет оплаты приватизируемого имущества подлежат перечислению покупателем в бюджет </w:t>
      </w:r>
      <w:proofErr w:type="spellStart"/>
      <w:r w:rsidRPr="005147CD">
        <w:rPr>
          <w:rFonts w:ascii="Times New Roman" w:eastAsia="Times New Roman" w:hAnsi="Times New Roman" w:cs="Times New Roman"/>
          <w:color w:val="000000"/>
          <w:sz w:val="20"/>
          <w:szCs w:val="20"/>
          <w:lang w:eastAsia="ru-RU"/>
        </w:rPr>
        <w:t>Саловского</w:t>
      </w:r>
      <w:proofErr w:type="spellEnd"/>
      <w:r w:rsidRPr="005147CD">
        <w:rPr>
          <w:rFonts w:ascii="Times New Roman" w:eastAsia="Times New Roman" w:hAnsi="Times New Roman" w:cs="Times New Roman"/>
          <w:color w:val="000000"/>
          <w:sz w:val="20"/>
          <w:szCs w:val="20"/>
          <w:lang w:eastAsia="ru-RU"/>
        </w:rPr>
        <w:t xml:space="preserve"> сельсовета, в размере и сроки, указанные в договоре купли-продажи, но не позднее 15 рабочих дней со дня заключения договора купли-продажи. Реквизиты счета: </w:t>
      </w:r>
      <w:r w:rsidRPr="005147CD">
        <w:rPr>
          <w:rFonts w:ascii="Times New Roman" w:eastAsia="Times New Roman" w:hAnsi="Times New Roman" w:cs="Times New Roman"/>
          <w:sz w:val="20"/>
          <w:szCs w:val="20"/>
          <w:lang w:eastAsia="zh-CN"/>
        </w:rPr>
        <w:t xml:space="preserve">УФК по ПЕНЗЕНСКОЙ ОБЛАСТИ (АДМИНИСТРАЦИЯ САЛОВСКОГО СЕЛЬСОВЕТА  ПЕНЗЕНСКОГО РАЙОНА ПЕНЗЕНСКОЙ ОБЛАСТИ ), единый казначейский счет </w:t>
      </w:r>
      <w:r w:rsidRPr="005147CD">
        <w:rPr>
          <w:rFonts w:ascii="Times New Roman" w:eastAsia="Times New Roman" w:hAnsi="Times New Roman" w:cs="Times New Roman"/>
          <w:sz w:val="20"/>
          <w:szCs w:val="20"/>
          <w:lang w:eastAsia="ru-RU"/>
        </w:rPr>
        <w:t xml:space="preserve">40102810045370000047,  казначейский счет 03100643000000015500, </w:t>
      </w:r>
      <w:r w:rsidRPr="005147CD">
        <w:rPr>
          <w:rFonts w:ascii="Times New Roman" w:eastAsia="Times New Roman" w:hAnsi="Times New Roman" w:cs="Times New Roman"/>
          <w:sz w:val="20"/>
          <w:szCs w:val="20"/>
          <w:lang w:eastAsia="zh-CN"/>
        </w:rPr>
        <w:t xml:space="preserve">Л/С 04553016000 </w:t>
      </w:r>
      <w:r w:rsidRPr="005147CD">
        <w:rPr>
          <w:rFonts w:ascii="Times New Roman" w:eastAsia="Times New Roman" w:hAnsi="Times New Roman" w:cs="Times New Roman"/>
          <w:sz w:val="20"/>
          <w:szCs w:val="20"/>
          <w:lang w:eastAsia="ru-RU"/>
        </w:rPr>
        <w:t xml:space="preserve">КБК 90111402053100000410 в </w:t>
      </w:r>
      <w:r w:rsidRPr="005147CD">
        <w:rPr>
          <w:rFonts w:ascii="Times New Roman" w:eastAsia="Times New Roman" w:hAnsi="Times New Roman" w:cs="Times New Roman"/>
          <w:sz w:val="20"/>
          <w:szCs w:val="20"/>
          <w:lang w:eastAsia="zh-CN"/>
        </w:rPr>
        <w:t xml:space="preserve">ОТДЕЛЕНИЕ ПЕНЗА БАНКА РОССИИ/ УФК по ПЕНЗЕНСКОЙ ОБЛАСТИ </w:t>
      </w:r>
      <w:proofErr w:type="spellStart"/>
      <w:r w:rsidRPr="005147CD">
        <w:rPr>
          <w:rFonts w:ascii="Times New Roman" w:eastAsia="Times New Roman" w:hAnsi="Times New Roman" w:cs="Times New Roman"/>
          <w:sz w:val="20"/>
          <w:szCs w:val="20"/>
          <w:lang w:eastAsia="zh-CN"/>
        </w:rPr>
        <w:t>г</w:t>
      </w:r>
      <w:proofErr w:type="gramStart"/>
      <w:r w:rsidRPr="005147CD">
        <w:rPr>
          <w:rFonts w:ascii="Times New Roman" w:eastAsia="Times New Roman" w:hAnsi="Times New Roman" w:cs="Times New Roman"/>
          <w:sz w:val="20"/>
          <w:szCs w:val="20"/>
          <w:lang w:eastAsia="zh-CN"/>
        </w:rPr>
        <w:t>.П</w:t>
      </w:r>
      <w:proofErr w:type="gramEnd"/>
      <w:r w:rsidRPr="005147CD">
        <w:rPr>
          <w:rFonts w:ascii="Times New Roman" w:eastAsia="Times New Roman" w:hAnsi="Times New Roman" w:cs="Times New Roman"/>
          <w:sz w:val="20"/>
          <w:szCs w:val="20"/>
          <w:lang w:eastAsia="zh-CN"/>
        </w:rPr>
        <w:t>ЕНЗА</w:t>
      </w:r>
      <w:proofErr w:type="spellEnd"/>
      <w:r w:rsidRPr="005147CD">
        <w:rPr>
          <w:rFonts w:ascii="Times New Roman" w:eastAsia="Times New Roman" w:hAnsi="Times New Roman" w:cs="Times New Roman"/>
          <w:sz w:val="20"/>
          <w:szCs w:val="20"/>
          <w:lang w:eastAsia="ru-RU"/>
        </w:rPr>
        <w:t xml:space="preserve">  ИНН  5829011010        КПП 582901001    БИК    015655003, ОГРН 1025801014326. В платежном документе в поле «Назначение платежа» указывается код бюджетной классификации 90111402053100000410.</w:t>
      </w:r>
    </w:p>
    <w:p w:rsidR="005147CD" w:rsidRPr="005147CD" w:rsidRDefault="005147CD" w:rsidP="005147CD">
      <w:pPr>
        <w:spacing w:after="120" w:line="240" w:lineRule="auto"/>
        <w:ind w:firstLine="567"/>
        <w:jc w:val="both"/>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b/>
          <w:color w:val="000000"/>
          <w:sz w:val="20"/>
          <w:szCs w:val="20"/>
          <w:lang w:eastAsia="ru-RU"/>
        </w:rPr>
        <w:t>Размер задатка, срок и порядок его внесения, необходимые реквизиты счетов:</w:t>
      </w:r>
      <w:r w:rsidRPr="005147CD">
        <w:rPr>
          <w:rFonts w:ascii="Times New Roman" w:eastAsia="Times New Roman" w:hAnsi="Times New Roman" w:cs="Times New Roman"/>
          <w:color w:val="000000"/>
          <w:sz w:val="20"/>
          <w:szCs w:val="20"/>
          <w:lang w:eastAsia="ru-RU"/>
        </w:rPr>
        <w:t xml:space="preserve"> Для участия в аукционе по продаже имущества посредством претенденты перечисляют задаток в размере 20 процентов начальной цены продажи имущества в счет обеспечения оплаты приобретаемого имущества. Срок внесения задатка, т.е. поступления суммы задатка на счет оператора электронной площадки: по </w:t>
      </w:r>
      <w:r w:rsidR="009A0202">
        <w:rPr>
          <w:rFonts w:ascii="Times New Roman" w:eastAsia="Times New Roman" w:hAnsi="Times New Roman" w:cs="Times New Roman"/>
          <w:color w:val="000000"/>
          <w:sz w:val="20"/>
          <w:szCs w:val="20"/>
          <w:lang w:eastAsia="ru-RU"/>
        </w:rPr>
        <w:t>04.10</w:t>
      </w:r>
      <w:r w:rsidRPr="005147CD">
        <w:rPr>
          <w:rFonts w:ascii="Times New Roman" w:eastAsia="Times New Roman" w:hAnsi="Times New Roman" w:cs="Times New Roman"/>
          <w:color w:val="000000"/>
          <w:sz w:val="20"/>
          <w:szCs w:val="20"/>
          <w:lang w:eastAsia="ru-RU"/>
        </w:rPr>
        <w:t>.2021 года 10:00. Задаток для участия в аукционе служит обеспечением исполнения обязательства победителя аукциона по заключению договора купли-продажи и оплате приобретенного на торгах имущества, вносится на расчетный счет претендента, открытый при регистрации на электронной площадке в порядке, установленном Регламентом электронной площадки. Оператор электронной площадки проверяет наличие достаточной суммы в размере задатка на лицевом счете претендента и осуществляет блокирование необходимой суммы. Банковские реквизиты счета для перечисления задатка:</w:t>
      </w:r>
    </w:p>
    <w:tbl>
      <w:tblPr>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108"/>
        <w:gridCol w:w="4820"/>
      </w:tblGrid>
      <w:tr w:rsidR="005147CD" w:rsidRPr="005147CD" w:rsidTr="002E7B96">
        <w:tc>
          <w:tcPr>
            <w:tcW w:w="5108" w:type="dxa"/>
            <w:tcBorders>
              <w:top w:val="single" w:sz="4" w:space="0" w:color="auto"/>
              <w:left w:val="single" w:sz="4" w:space="0" w:color="auto"/>
              <w:bottom w:val="single" w:sz="4" w:space="0" w:color="auto"/>
              <w:right w:val="single" w:sz="4" w:space="0" w:color="auto"/>
            </w:tcBorders>
            <w:shd w:val="clear" w:color="auto" w:fill="FFFFFF"/>
            <w:hideMark/>
          </w:tcPr>
          <w:p w:rsidR="005147CD" w:rsidRPr="005147CD" w:rsidRDefault="005147CD" w:rsidP="005147CD">
            <w:pPr>
              <w:keepNext/>
              <w:numPr>
                <w:ilvl w:val="0"/>
                <w:numId w:val="1"/>
              </w:numPr>
              <w:suppressAutoHyphens/>
              <w:spacing w:after="150" w:line="240" w:lineRule="auto"/>
              <w:jc w:val="center"/>
              <w:textAlignment w:val="top"/>
              <w:outlineLvl w:val="2"/>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color w:val="000000"/>
                <w:sz w:val="20"/>
                <w:szCs w:val="20"/>
                <w:lang w:eastAsia="ru-RU"/>
              </w:rPr>
              <w:t>Получатель</w:t>
            </w: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rsidR="005147CD" w:rsidRPr="005147CD" w:rsidRDefault="005147CD" w:rsidP="005147CD">
            <w:pPr>
              <w:spacing w:after="0" w:line="240" w:lineRule="auto"/>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color w:val="000000"/>
                <w:sz w:val="20"/>
                <w:szCs w:val="20"/>
                <w:lang w:eastAsia="ru-RU"/>
              </w:rPr>
              <w:t> </w:t>
            </w:r>
          </w:p>
        </w:tc>
      </w:tr>
      <w:tr w:rsidR="005147CD" w:rsidRPr="005147CD" w:rsidTr="002E7B96">
        <w:tc>
          <w:tcPr>
            <w:tcW w:w="5108" w:type="dxa"/>
            <w:tcBorders>
              <w:top w:val="single" w:sz="4" w:space="0" w:color="auto"/>
              <w:left w:val="single" w:sz="4" w:space="0" w:color="auto"/>
              <w:bottom w:val="single" w:sz="4" w:space="0" w:color="auto"/>
              <w:right w:val="single" w:sz="4" w:space="0" w:color="auto"/>
            </w:tcBorders>
            <w:shd w:val="clear" w:color="auto" w:fill="FFFFFF"/>
            <w:hideMark/>
          </w:tcPr>
          <w:p w:rsidR="005147CD" w:rsidRPr="005147CD" w:rsidRDefault="005147CD" w:rsidP="005147CD">
            <w:pPr>
              <w:spacing w:after="0" w:line="240" w:lineRule="auto"/>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color w:val="000000"/>
                <w:sz w:val="20"/>
                <w:szCs w:val="20"/>
                <w:lang w:eastAsia="ru-RU"/>
              </w:rPr>
              <w:t>Наименование</w:t>
            </w: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rsidR="005147CD" w:rsidRPr="005147CD" w:rsidRDefault="005147CD" w:rsidP="005147CD">
            <w:pPr>
              <w:spacing w:after="0" w:line="240" w:lineRule="auto"/>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color w:val="000000"/>
                <w:sz w:val="20"/>
                <w:szCs w:val="20"/>
                <w:lang w:eastAsia="ru-RU"/>
              </w:rPr>
              <w:t>ЗАО "Сбербанк-АСТ"</w:t>
            </w:r>
          </w:p>
        </w:tc>
      </w:tr>
      <w:tr w:rsidR="005147CD" w:rsidRPr="005147CD" w:rsidTr="002E7B96">
        <w:tc>
          <w:tcPr>
            <w:tcW w:w="5108" w:type="dxa"/>
            <w:tcBorders>
              <w:top w:val="single" w:sz="4" w:space="0" w:color="auto"/>
              <w:left w:val="single" w:sz="4" w:space="0" w:color="auto"/>
              <w:bottom w:val="single" w:sz="4" w:space="0" w:color="auto"/>
              <w:right w:val="single" w:sz="4" w:space="0" w:color="auto"/>
            </w:tcBorders>
            <w:shd w:val="clear" w:color="auto" w:fill="FFFFFF"/>
            <w:hideMark/>
          </w:tcPr>
          <w:p w:rsidR="005147CD" w:rsidRPr="005147CD" w:rsidRDefault="005147CD" w:rsidP="005147CD">
            <w:pPr>
              <w:spacing w:after="0" w:line="240" w:lineRule="auto"/>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color w:val="000000"/>
                <w:sz w:val="20"/>
                <w:szCs w:val="20"/>
                <w:lang w:eastAsia="ru-RU"/>
              </w:rPr>
              <w:t>ИНН:</w:t>
            </w: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rsidR="005147CD" w:rsidRPr="005147CD" w:rsidRDefault="005147CD" w:rsidP="005147CD">
            <w:pPr>
              <w:spacing w:after="0" w:line="240" w:lineRule="auto"/>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color w:val="000000"/>
                <w:sz w:val="20"/>
                <w:szCs w:val="20"/>
                <w:lang w:eastAsia="ru-RU"/>
              </w:rPr>
              <w:t>7707308480</w:t>
            </w:r>
          </w:p>
        </w:tc>
      </w:tr>
      <w:tr w:rsidR="005147CD" w:rsidRPr="005147CD" w:rsidTr="002E7B96">
        <w:tc>
          <w:tcPr>
            <w:tcW w:w="5108" w:type="dxa"/>
            <w:tcBorders>
              <w:top w:val="single" w:sz="4" w:space="0" w:color="auto"/>
              <w:left w:val="single" w:sz="4" w:space="0" w:color="auto"/>
              <w:bottom w:val="single" w:sz="4" w:space="0" w:color="auto"/>
              <w:right w:val="single" w:sz="4" w:space="0" w:color="auto"/>
            </w:tcBorders>
            <w:shd w:val="clear" w:color="auto" w:fill="FFFFFF"/>
            <w:hideMark/>
          </w:tcPr>
          <w:p w:rsidR="005147CD" w:rsidRPr="005147CD" w:rsidRDefault="005147CD" w:rsidP="005147CD">
            <w:pPr>
              <w:spacing w:after="0" w:line="240" w:lineRule="auto"/>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color w:val="000000"/>
                <w:sz w:val="20"/>
                <w:szCs w:val="20"/>
                <w:lang w:eastAsia="ru-RU"/>
              </w:rPr>
              <w:lastRenderedPageBreak/>
              <w:t>КПП:</w:t>
            </w: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rsidR="005147CD" w:rsidRPr="005147CD" w:rsidRDefault="005147CD" w:rsidP="005147CD">
            <w:pPr>
              <w:spacing w:after="0" w:line="240" w:lineRule="auto"/>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color w:val="000000"/>
                <w:sz w:val="20"/>
                <w:szCs w:val="20"/>
                <w:lang w:eastAsia="ru-RU"/>
              </w:rPr>
              <w:t>770701001</w:t>
            </w:r>
          </w:p>
        </w:tc>
      </w:tr>
      <w:tr w:rsidR="005147CD" w:rsidRPr="005147CD" w:rsidTr="002E7B96">
        <w:tc>
          <w:tcPr>
            <w:tcW w:w="5108" w:type="dxa"/>
            <w:tcBorders>
              <w:top w:val="single" w:sz="4" w:space="0" w:color="auto"/>
              <w:left w:val="single" w:sz="4" w:space="0" w:color="auto"/>
              <w:bottom w:val="single" w:sz="4" w:space="0" w:color="auto"/>
              <w:right w:val="single" w:sz="4" w:space="0" w:color="auto"/>
            </w:tcBorders>
            <w:shd w:val="clear" w:color="auto" w:fill="FFFFFF"/>
            <w:hideMark/>
          </w:tcPr>
          <w:p w:rsidR="005147CD" w:rsidRPr="005147CD" w:rsidRDefault="005147CD" w:rsidP="005147CD">
            <w:pPr>
              <w:spacing w:after="0" w:line="240" w:lineRule="auto"/>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color w:val="000000"/>
                <w:sz w:val="20"/>
                <w:szCs w:val="20"/>
                <w:lang w:eastAsia="ru-RU"/>
              </w:rPr>
              <w:t>Расчетный счет:</w:t>
            </w: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rsidR="005147CD" w:rsidRPr="005147CD" w:rsidRDefault="005147CD" w:rsidP="005147CD">
            <w:pPr>
              <w:spacing w:after="0" w:line="240" w:lineRule="auto"/>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color w:val="000000"/>
                <w:sz w:val="20"/>
                <w:szCs w:val="20"/>
                <w:lang w:eastAsia="ru-RU"/>
              </w:rPr>
              <w:t>40702810300020038047</w:t>
            </w:r>
          </w:p>
        </w:tc>
      </w:tr>
      <w:tr w:rsidR="005147CD" w:rsidRPr="005147CD" w:rsidTr="002E7B96">
        <w:tc>
          <w:tcPr>
            <w:tcW w:w="5108" w:type="dxa"/>
            <w:tcBorders>
              <w:top w:val="single" w:sz="4" w:space="0" w:color="auto"/>
              <w:left w:val="single" w:sz="4" w:space="0" w:color="auto"/>
              <w:bottom w:val="single" w:sz="4" w:space="0" w:color="auto"/>
              <w:right w:val="single" w:sz="4" w:space="0" w:color="auto"/>
            </w:tcBorders>
            <w:shd w:val="clear" w:color="auto" w:fill="FFFFFF"/>
            <w:hideMark/>
          </w:tcPr>
          <w:p w:rsidR="005147CD" w:rsidRPr="005147CD" w:rsidRDefault="005147CD" w:rsidP="005147CD">
            <w:pPr>
              <w:keepNext/>
              <w:numPr>
                <w:ilvl w:val="0"/>
                <w:numId w:val="1"/>
              </w:numPr>
              <w:suppressAutoHyphens/>
              <w:spacing w:after="150" w:line="240" w:lineRule="auto"/>
              <w:jc w:val="center"/>
              <w:textAlignment w:val="top"/>
              <w:outlineLvl w:val="2"/>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color w:val="000000"/>
                <w:sz w:val="20"/>
                <w:szCs w:val="20"/>
                <w:lang w:eastAsia="ru-RU"/>
              </w:rPr>
              <w:t>Банк получателя</w:t>
            </w: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rsidR="005147CD" w:rsidRPr="005147CD" w:rsidRDefault="005147CD" w:rsidP="005147CD">
            <w:pPr>
              <w:spacing w:after="0" w:line="240" w:lineRule="auto"/>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color w:val="000000"/>
                <w:sz w:val="20"/>
                <w:szCs w:val="20"/>
                <w:lang w:eastAsia="ru-RU"/>
              </w:rPr>
              <w:t> </w:t>
            </w:r>
          </w:p>
        </w:tc>
      </w:tr>
      <w:tr w:rsidR="005147CD" w:rsidRPr="005147CD" w:rsidTr="002E7B96">
        <w:tc>
          <w:tcPr>
            <w:tcW w:w="5108" w:type="dxa"/>
            <w:tcBorders>
              <w:top w:val="single" w:sz="4" w:space="0" w:color="auto"/>
              <w:left w:val="single" w:sz="4" w:space="0" w:color="auto"/>
              <w:bottom w:val="single" w:sz="4" w:space="0" w:color="auto"/>
              <w:right w:val="single" w:sz="4" w:space="0" w:color="auto"/>
            </w:tcBorders>
            <w:shd w:val="clear" w:color="auto" w:fill="FFFFFF"/>
            <w:hideMark/>
          </w:tcPr>
          <w:p w:rsidR="005147CD" w:rsidRPr="005147CD" w:rsidRDefault="005147CD" w:rsidP="005147CD">
            <w:pPr>
              <w:spacing w:after="0" w:line="240" w:lineRule="auto"/>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color w:val="000000"/>
                <w:sz w:val="20"/>
                <w:szCs w:val="20"/>
                <w:lang w:eastAsia="ru-RU"/>
              </w:rPr>
              <w:t>Наименование банка:</w:t>
            </w: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rsidR="005147CD" w:rsidRPr="005147CD" w:rsidRDefault="005147CD" w:rsidP="005147CD">
            <w:pPr>
              <w:spacing w:after="0" w:line="240" w:lineRule="auto"/>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color w:val="000000"/>
                <w:sz w:val="20"/>
                <w:szCs w:val="20"/>
                <w:lang w:eastAsia="ru-RU"/>
              </w:rPr>
              <w:t>ПА</w:t>
            </w:r>
            <w:proofErr w:type="gramStart"/>
            <w:r w:rsidRPr="005147CD">
              <w:rPr>
                <w:rFonts w:ascii="Times New Roman" w:eastAsia="Times New Roman" w:hAnsi="Times New Roman" w:cs="Times New Roman"/>
                <w:color w:val="000000"/>
                <w:sz w:val="20"/>
                <w:szCs w:val="20"/>
                <w:lang w:eastAsia="ru-RU"/>
              </w:rPr>
              <w:t>О"</w:t>
            </w:r>
            <w:proofErr w:type="gramEnd"/>
            <w:r w:rsidRPr="005147CD">
              <w:rPr>
                <w:rFonts w:ascii="Times New Roman" w:eastAsia="Times New Roman" w:hAnsi="Times New Roman" w:cs="Times New Roman"/>
                <w:color w:val="000000"/>
                <w:sz w:val="20"/>
                <w:szCs w:val="20"/>
                <w:lang w:eastAsia="ru-RU"/>
              </w:rPr>
              <w:t>СБЕРБАНК" Г. МОСКВА</w:t>
            </w:r>
          </w:p>
        </w:tc>
      </w:tr>
      <w:tr w:rsidR="005147CD" w:rsidRPr="005147CD" w:rsidTr="002E7B96">
        <w:tc>
          <w:tcPr>
            <w:tcW w:w="5108" w:type="dxa"/>
            <w:tcBorders>
              <w:top w:val="single" w:sz="4" w:space="0" w:color="auto"/>
              <w:left w:val="single" w:sz="4" w:space="0" w:color="auto"/>
              <w:bottom w:val="single" w:sz="4" w:space="0" w:color="auto"/>
              <w:right w:val="single" w:sz="4" w:space="0" w:color="auto"/>
            </w:tcBorders>
            <w:shd w:val="clear" w:color="auto" w:fill="FFFFFF"/>
            <w:hideMark/>
          </w:tcPr>
          <w:p w:rsidR="005147CD" w:rsidRPr="005147CD" w:rsidRDefault="005147CD" w:rsidP="005147CD">
            <w:pPr>
              <w:spacing w:after="0" w:line="240" w:lineRule="auto"/>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color w:val="000000"/>
                <w:sz w:val="20"/>
                <w:szCs w:val="20"/>
                <w:lang w:eastAsia="ru-RU"/>
              </w:rPr>
              <w:t>БИК:</w:t>
            </w: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rsidR="005147CD" w:rsidRPr="005147CD" w:rsidRDefault="005147CD" w:rsidP="005147CD">
            <w:pPr>
              <w:spacing w:after="0" w:line="240" w:lineRule="auto"/>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color w:val="000000"/>
                <w:sz w:val="20"/>
                <w:szCs w:val="20"/>
                <w:lang w:eastAsia="ru-RU"/>
              </w:rPr>
              <w:t>044525225</w:t>
            </w:r>
          </w:p>
        </w:tc>
      </w:tr>
    </w:tbl>
    <w:p w:rsidR="005147CD" w:rsidRPr="005147CD" w:rsidRDefault="005147CD" w:rsidP="005147CD">
      <w:pPr>
        <w:tabs>
          <w:tab w:val="left" w:pos="540"/>
        </w:tabs>
        <w:spacing w:after="0" w:line="240" w:lineRule="auto"/>
        <w:jc w:val="both"/>
        <w:outlineLvl w:val="0"/>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color w:val="4F81BD"/>
          <w:sz w:val="20"/>
          <w:szCs w:val="20"/>
          <w:lang w:eastAsia="ru-RU"/>
        </w:rPr>
        <w:tab/>
      </w:r>
      <w:r w:rsidRPr="005147CD">
        <w:rPr>
          <w:rFonts w:ascii="Times New Roman" w:eastAsia="Times New Roman" w:hAnsi="Times New Roman" w:cs="Times New Roman"/>
          <w:color w:val="000000"/>
          <w:sz w:val="20"/>
          <w:szCs w:val="20"/>
          <w:lang w:eastAsia="ru-RU"/>
        </w:rPr>
        <w:t>В назначении платежа необходимо указание ИНН плательщика.</w:t>
      </w:r>
      <w:r w:rsidRPr="005147CD">
        <w:rPr>
          <w:rFonts w:ascii="Times New Roman" w:eastAsia="Times New Roman" w:hAnsi="Times New Roman" w:cs="Times New Roman"/>
          <w:b/>
          <w:color w:val="000000"/>
          <w:sz w:val="20"/>
          <w:szCs w:val="20"/>
          <w:lang w:eastAsia="ru-RU"/>
        </w:rPr>
        <w:t xml:space="preserve"> </w:t>
      </w:r>
      <w:r w:rsidRPr="005147CD">
        <w:rPr>
          <w:rFonts w:ascii="Times New Roman" w:eastAsia="Times New Roman" w:hAnsi="Times New Roman" w:cs="Times New Roman"/>
          <w:color w:val="000000"/>
          <w:sz w:val="20"/>
          <w:szCs w:val="20"/>
          <w:lang w:eastAsia="ru-RU"/>
        </w:rPr>
        <w:t>В назначении платежа также указывается: «Задаток за участие в продаже лот №____ в аукционе в электронной форме, без НДС».</w:t>
      </w:r>
    </w:p>
    <w:p w:rsidR="005147CD" w:rsidRPr="005147CD" w:rsidRDefault="005147CD" w:rsidP="005147CD">
      <w:pPr>
        <w:tabs>
          <w:tab w:val="left" w:pos="540"/>
        </w:tabs>
        <w:spacing w:after="0" w:line="240" w:lineRule="auto"/>
        <w:ind w:firstLine="709"/>
        <w:jc w:val="both"/>
        <w:outlineLvl w:val="0"/>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color w:val="000000"/>
          <w:sz w:val="20"/>
          <w:szCs w:val="20"/>
          <w:lang w:eastAsia="ru-RU"/>
        </w:rPr>
        <w:t>Денежные средства, перечисленные за претендента третьим лицом, не зачисляются на счет такого претендента на универсальной торговой площадке.</w:t>
      </w:r>
    </w:p>
    <w:p w:rsidR="005147CD" w:rsidRPr="005147CD" w:rsidRDefault="005147CD" w:rsidP="005147CD">
      <w:pPr>
        <w:tabs>
          <w:tab w:val="left" w:pos="540"/>
        </w:tabs>
        <w:spacing w:after="0" w:line="240" w:lineRule="auto"/>
        <w:ind w:firstLine="709"/>
        <w:jc w:val="both"/>
        <w:outlineLvl w:val="0"/>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color w:val="000000"/>
          <w:sz w:val="20"/>
          <w:szCs w:val="20"/>
          <w:lang w:eastAsia="ru-RU"/>
        </w:rPr>
        <w:t xml:space="preserve">Образец платежного поручения приведен на электронной площадке по адресу: </w:t>
      </w:r>
      <w:hyperlink r:id="rId9" w:history="1">
        <w:r w:rsidRPr="005147CD">
          <w:rPr>
            <w:rFonts w:ascii="Times New Roman" w:eastAsia="Times New Roman" w:hAnsi="Times New Roman" w:cs="Times New Roman"/>
            <w:color w:val="000000"/>
            <w:sz w:val="20"/>
            <w:szCs w:val="20"/>
            <w:lang w:eastAsia="ru-RU"/>
          </w:rPr>
          <w:t>http://utp.sberbank-ast.ru/AP/Notice/653/Requisites</w:t>
        </w:r>
      </w:hyperlink>
      <w:r w:rsidRPr="005147CD">
        <w:rPr>
          <w:rFonts w:ascii="Times New Roman" w:eastAsia="Times New Roman" w:hAnsi="Times New Roman" w:cs="Times New Roman"/>
          <w:color w:val="000000"/>
          <w:sz w:val="20"/>
          <w:szCs w:val="20"/>
          <w:lang w:eastAsia="ru-RU"/>
        </w:rPr>
        <w:t>.</w:t>
      </w:r>
    </w:p>
    <w:p w:rsidR="005147CD" w:rsidRPr="005147CD" w:rsidRDefault="005147CD" w:rsidP="005147CD">
      <w:pPr>
        <w:tabs>
          <w:tab w:val="left" w:pos="540"/>
        </w:tabs>
        <w:spacing w:after="0" w:line="240" w:lineRule="auto"/>
        <w:ind w:firstLine="709"/>
        <w:jc w:val="both"/>
        <w:outlineLvl w:val="0"/>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color w:val="000000"/>
          <w:sz w:val="20"/>
          <w:szCs w:val="20"/>
          <w:lang w:eastAsia="ru-RU"/>
        </w:rPr>
        <w:t>Данное сообщение является публичной офертой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Документом, подтверждающим поступление задатка на счет, является выписка со счета организатора продажи. Лицам, перечислившим задаток для участия в аукционе, денежные средства возвращаются в следующем порядке:</w:t>
      </w:r>
    </w:p>
    <w:p w:rsidR="005147CD" w:rsidRPr="005147CD" w:rsidRDefault="005147CD" w:rsidP="005147CD">
      <w:pPr>
        <w:autoSpaceDE w:val="0"/>
        <w:autoSpaceDN w:val="0"/>
        <w:adjustRightInd w:val="0"/>
        <w:spacing w:after="0" w:line="240" w:lineRule="auto"/>
        <w:ind w:firstLine="567"/>
        <w:jc w:val="both"/>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color w:val="000000"/>
          <w:sz w:val="20"/>
          <w:szCs w:val="20"/>
          <w:lang w:eastAsia="ru-RU"/>
        </w:rPr>
        <w:t>а) участникам, за исключением его победителя, - в течение 5 календарных дней со дня подведения итогов продажи имущества;</w:t>
      </w:r>
    </w:p>
    <w:p w:rsidR="005147CD" w:rsidRPr="005147CD" w:rsidRDefault="005147CD" w:rsidP="005147CD">
      <w:pPr>
        <w:autoSpaceDE w:val="0"/>
        <w:autoSpaceDN w:val="0"/>
        <w:adjustRightInd w:val="0"/>
        <w:spacing w:after="0" w:line="240" w:lineRule="auto"/>
        <w:ind w:firstLine="567"/>
        <w:jc w:val="both"/>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color w:val="000000"/>
          <w:sz w:val="20"/>
          <w:szCs w:val="20"/>
          <w:lang w:eastAsia="ru-RU"/>
        </w:rPr>
        <w:t>б) претендентам, не допущенным участию в продаже имущества, - в течение 5 календарных дней со дня подписания протокола о признании претендентов участниками.</w:t>
      </w:r>
    </w:p>
    <w:p w:rsidR="005147CD" w:rsidRPr="005147CD" w:rsidRDefault="005147CD" w:rsidP="005147CD">
      <w:pPr>
        <w:tabs>
          <w:tab w:val="left" w:pos="540"/>
        </w:tabs>
        <w:spacing w:after="0" w:line="240" w:lineRule="auto"/>
        <w:jc w:val="both"/>
        <w:outlineLvl w:val="0"/>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color w:val="000000"/>
          <w:sz w:val="20"/>
          <w:szCs w:val="20"/>
          <w:lang w:eastAsia="ru-RU"/>
        </w:rPr>
        <w:tab/>
        <w:t>Задаток, перечисленный победителем, засчитывается в сумму платежа по договору купли-продажи. При уклонении или отказе победителя от заключения в установленный срок договора купли-продажи имущества результаты аукциона аннулируются продавцом, победитель утрачивает право на заключение указанного договора, задаток ему не возвращается.</w:t>
      </w:r>
    </w:p>
    <w:p w:rsidR="005147CD" w:rsidRPr="005147CD" w:rsidRDefault="005147CD" w:rsidP="005147CD">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0"/>
          <w:szCs w:val="20"/>
          <w:lang w:eastAsia="ru-RU"/>
        </w:rPr>
      </w:pPr>
      <w:proofErr w:type="gramStart"/>
      <w:r w:rsidRPr="005147CD">
        <w:rPr>
          <w:rFonts w:ascii="Times New Roman" w:eastAsia="Times New Roman" w:hAnsi="Times New Roman" w:cs="Times New Roman"/>
          <w:b/>
          <w:color w:val="000000"/>
          <w:sz w:val="20"/>
          <w:szCs w:val="20"/>
          <w:lang w:eastAsia="ru-RU"/>
        </w:rPr>
        <w:t>Порядок, место, даты начала и окончания подачи заявок, предложений</w:t>
      </w:r>
      <w:r w:rsidRPr="005147CD">
        <w:rPr>
          <w:rFonts w:ascii="Times New Roman" w:eastAsia="Times New Roman" w:hAnsi="Times New Roman" w:cs="Times New Roman"/>
          <w:color w:val="000000"/>
          <w:sz w:val="20"/>
          <w:szCs w:val="20"/>
          <w:lang w:eastAsia="ru-RU"/>
        </w:rPr>
        <w:t xml:space="preserve">:  с </w:t>
      </w:r>
      <w:r w:rsidR="009A0202">
        <w:rPr>
          <w:rFonts w:ascii="Times New Roman" w:eastAsia="Times New Roman" w:hAnsi="Times New Roman" w:cs="Times New Roman"/>
          <w:color w:val="000000"/>
          <w:sz w:val="20"/>
          <w:szCs w:val="20"/>
          <w:lang w:eastAsia="ru-RU"/>
        </w:rPr>
        <w:t>08.09</w:t>
      </w:r>
      <w:r w:rsidRPr="005147CD">
        <w:rPr>
          <w:rFonts w:ascii="Times New Roman" w:eastAsia="Times New Roman" w:hAnsi="Times New Roman" w:cs="Times New Roman"/>
          <w:color w:val="000000"/>
          <w:sz w:val="20"/>
          <w:szCs w:val="20"/>
          <w:lang w:eastAsia="ru-RU"/>
        </w:rPr>
        <w:t xml:space="preserve">.2021 г. с 10 час.00 мин. по </w:t>
      </w:r>
      <w:r w:rsidR="009A0202">
        <w:rPr>
          <w:rFonts w:ascii="Times New Roman" w:eastAsia="Times New Roman" w:hAnsi="Times New Roman" w:cs="Times New Roman"/>
          <w:color w:val="000000"/>
          <w:sz w:val="20"/>
          <w:szCs w:val="20"/>
          <w:lang w:eastAsia="ru-RU"/>
        </w:rPr>
        <w:t>04.10</w:t>
      </w:r>
      <w:r w:rsidRPr="005147CD">
        <w:rPr>
          <w:rFonts w:ascii="Times New Roman" w:eastAsia="Times New Roman" w:hAnsi="Times New Roman" w:cs="Times New Roman"/>
          <w:color w:val="000000"/>
          <w:sz w:val="20"/>
          <w:szCs w:val="20"/>
          <w:lang w:eastAsia="ru-RU"/>
        </w:rPr>
        <w:t>.2021 г. г. 10 час. 00 мин. – время московское.</w:t>
      </w:r>
      <w:proofErr w:type="gramEnd"/>
    </w:p>
    <w:p w:rsidR="005147CD" w:rsidRPr="005147CD" w:rsidRDefault="005147CD" w:rsidP="005147CD">
      <w:pPr>
        <w:tabs>
          <w:tab w:val="left" w:pos="540"/>
        </w:tabs>
        <w:spacing w:after="0" w:line="240" w:lineRule="auto"/>
        <w:ind w:firstLine="709"/>
        <w:jc w:val="both"/>
        <w:outlineLvl w:val="0"/>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color w:val="000000"/>
          <w:sz w:val="20"/>
          <w:szCs w:val="20"/>
          <w:lang w:eastAsia="ru-RU"/>
        </w:rPr>
        <w:t xml:space="preserve">Подача заявки на участие осуществляется только посредством интерфейса универсальной торговой платформы ЗАО «Сбербанк-АСТ» торговой секции «Приватизация, аренда и продажа прав» из личного кабинета претендента. Необходимо заполнить электронную форму заявки и форму заявки, приведенную в Приложении № 1 к настоящему информационному сообщению. После заполнения формы подачи заявки, заявку необходимо подписать электронной подписью. </w:t>
      </w:r>
    </w:p>
    <w:p w:rsidR="005147CD" w:rsidRPr="005147CD" w:rsidRDefault="005147CD" w:rsidP="005147CD">
      <w:pPr>
        <w:autoSpaceDE w:val="0"/>
        <w:autoSpaceDN w:val="0"/>
        <w:adjustRightInd w:val="0"/>
        <w:spacing w:after="0" w:line="240" w:lineRule="auto"/>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color w:val="4F81BD"/>
          <w:sz w:val="20"/>
          <w:szCs w:val="20"/>
          <w:lang w:eastAsia="ru-RU"/>
        </w:rPr>
        <w:tab/>
      </w:r>
      <w:r w:rsidRPr="005147CD">
        <w:rPr>
          <w:rFonts w:ascii="Times New Roman" w:eastAsia="Times New Roman" w:hAnsi="Times New Roman" w:cs="Times New Roman"/>
          <w:sz w:val="20"/>
          <w:szCs w:val="20"/>
          <w:lang w:eastAsia="zh-CN"/>
        </w:rPr>
        <w:t xml:space="preserve"> </w:t>
      </w:r>
    </w:p>
    <w:p w:rsidR="005147CD" w:rsidRPr="005147CD" w:rsidRDefault="005147CD" w:rsidP="005147CD">
      <w:pPr>
        <w:suppressAutoHyphens/>
        <w:autoSpaceDE w:val="0"/>
        <w:spacing w:after="0" w:line="240" w:lineRule="auto"/>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sz w:val="20"/>
          <w:szCs w:val="20"/>
          <w:lang w:eastAsia="zh-CN"/>
        </w:rPr>
        <w:tab/>
      </w:r>
      <w:proofErr w:type="gramStart"/>
      <w:r w:rsidRPr="005147CD">
        <w:rPr>
          <w:rFonts w:ascii="Times New Roman" w:eastAsia="Times New Roman" w:hAnsi="Times New Roman" w:cs="Times New Roman"/>
          <w:sz w:val="20"/>
          <w:szCs w:val="20"/>
          <w:lang w:eastAsia="zh-CN"/>
        </w:rPr>
        <w:t>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p>
    <w:p w:rsidR="005147CD" w:rsidRPr="005147CD" w:rsidRDefault="005147CD" w:rsidP="005147CD">
      <w:pPr>
        <w:suppressAutoHyphens/>
        <w:autoSpaceDE w:val="0"/>
        <w:spacing w:after="0" w:line="240" w:lineRule="auto"/>
        <w:ind w:firstLine="567"/>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b/>
          <w:sz w:val="20"/>
          <w:szCs w:val="20"/>
          <w:lang w:eastAsia="zh-CN"/>
        </w:rPr>
        <w:t>Исчерпывающий перечень представляемых покупателями документов:</w:t>
      </w:r>
      <w:r w:rsidRPr="005147CD">
        <w:rPr>
          <w:rFonts w:ascii="Times New Roman" w:eastAsia="Times New Roman" w:hAnsi="Times New Roman" w:cs="Times New Roman"/>
          <w:sz w:val="20"/>
          <w:szCs w:val="20"/>
          <w:lang w:eastAsia="zh-CN"/>
        </w:rPr>
        <w:t xml:space="preserve"> Заявка и иные представленные одновременно с ней документы подаются в форме электронных документов.</w:t>
      </w:r>
    </w:p>
    <w:p w:rsidR="005147CD" w:rsidRPr="005147CD" w:rsidRDefault="005147CD" w:rsidP="005147CD">
      <w:pPr>
        <w:suppressAutoHyphens/>
        <w:autoSpaceDE w:val="0"/>
        <w:spacing w:after="0" w:line="240" w:lineRule="auto"/>
        <w:ind w:firstLine="567"/>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b/>
          <w:iCs/>
          <w:sz w:val="20"/>
          <w:szCs w:val="20"/>
          <w:lang w:eastAsia="zh-CN"/>
        </w:rPr>
        <w:t>Юридические лица</w:t>
      </w:r>
      <w:r w:rsidRPr="005147CD">
        <w:rPr>
          <w:rFonts w:ascii="Times New Roman" w:eastAsia="Times New Roman" w:hAnsi="Times New Roman" w:cs="Times New Roman"/>
          <w:iCs/>
          <w:sz w:val="20"/>
          <w:szCs w:val="20"/>
          <w:lang w:eastAsia="zh-CN"/>
        </w:rPr>
        <w:t xml:space="preserve">: заверенные копии учредительных документов;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и подписанное его руководителем письмо); </w:t>
      </w:r>
      <w:proofErr w:type="gramStart"/>
      <w:r w:rsidRPr="005147CD">
        <w:rPr>
          <w:rFonts w:ascii="Times New Roman" w:eastAsia="Times New Roman" w:hAnsi="Times New Roman" w:cs="Times New Roman"/>
          <w:iCs/>
          <w:sz w:val="20"/>
          <w:szCs w:val="20"/>
          <w:lang w:eastAsia="zh-CN"/>
        </w:rPr>
        <w:t>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roofErr w:type="gramEnd"/>
    </w:p>
    <w:p w:rsidR="005147CD" w:rsidRPr="005147CD" w:rsidRDefault="005147CD" w:rsidP="005147CD">
      <w:pPr>
        <w:suppressAutoHyphens/>
        <w:autoSpaceDE w:val="0"/>
        <w:spacing w:after="0" w:line="240" w:lineRule="auto"/>
        <w:ind w:firstLine="567"/>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b/>
          <w:iCs/>
          <w:sz w:val="20"/>
          <w:szCs w:val="20"/>
          <w:lang w:eastAsia="zh-CN"/>
        </w:rPr>
        <w:t>Физические лица</w:t>
      </w:r>
      <w:r w:rsidRPr="005147CD">
        <w:rPr>
          <w:rFonts w:ascii="Times New Roman" w:eastAsia="Times New Roman" w:hAnsi="Times New Roman" w:cs="Times New Roman"/>
          <w:iCs/>
          <w:sz w:val="20"/>
          <w:szCs w:val="20"/>
          <w:lang w:eastAsia="zh-CN"/>
        </w:rPr>
        <w:t>: документ, удостоверяющий личность, или копии всех его листов. В случае</w:t>
      </w:r>
      <w:proofErr w:type="gramStart"/>
      <w:r w:rsidRPr="005147CD">
        <w:rPr>
          <w:rFonts w:ascii="Times New Roman" w:eastAsia="Times New Roman" w:hAnsi="Times New Roman" w:cs="Times New Roman"/>
          <w:iCs/>
          <w:sz w:val="20"/>
          <w:szCs w:val="20"/>
          <w:lang w:eastAsia="zh-CN"/>
        </w:rPr>
        <w:t>,</w:t>
      </w:r>
      <w:proofErr w:type="gramEnd"/>
      <w:r w:rsidRPr="005147CD">
        <w:rPr>
          <w:rFonts w:ascii="Times New Roman" w:eastAsia="Times New Roman" w:hAnsi="Times New Roman" w:cs="Times New Roman"/>
          <w:iCs/>
          <w:sz w:val="20"/>
          <w:szCs w:val="20"/>
          <w:lang w:eastAsia="zh-CN"/>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5147CD">
        <w:rPr>
          <w:rFonts w:ascii="Times New Roman" w:eastAsia="Times New Roman" w:hAnsi="Times New Roman" w:cs="Times New Roman"/>
          <w:iCs/>
          <w:sz w:val="20"/>
          <w:szCs w:val="20"/>
          <w:lang w:eastAsia="zh-CN"/>
        </w:rPr>
        <w:t>,</w:t>
      </w:r>
      <w:proofErr w:type="gramEnd"/>
      <w:r w:rsidRPr="005147CD">
        <w:rPr>
          <w:rFonts w:ascii="Times New Roman" w:eastAsia="Times New Roman" w:hAnsi="Times New Roman" w:cs="Times New Roman"/>
          <w:iCs/>
          <w:sz w:val="20"/>
          <w:szCs w:val="20"/>
          <w:lang w:eastAsia="zh-CN"/>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5147CD" w:rsidRPr="005147CD" w:rsidRDefault="005147CD" w:rsidP="005147CD">
      <w:pPr>
        <w:tabs>
          <w:tab w:val="left" w:pos="540"/>
        </w:tabs>
        <w:suppressAutoHyphens/>
        <w:spacing w:after="0" w:line="240" w:lineRule="auto"/>
        <w:ind w:firstLine="709"/>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b/>
          <w:sz w:val="20"/>
          <w:szCs w:val="20"/>
          <w:lang w:eastAsia="zh-CN"/>
        </w:rPr>
        <w:t>Требования к оформлению представляемых покупателями документов:</w:t>
      </w:r>
      <w:r w:rsidRPr="005147CD">
        <w:rPr>
          <w:rFonts w:ascii="Times New Roman" w:eastAsia="Times New Roman" w:hAnsi="Times New Roman" w:cs="Times New Roman"/>
          <w:sz w:val="20"/>
          <w:szCs w:val="20"/>
          <w:lang w:eastAsia="zh-CN"/>
        </w:rPr>
        <w:t xml:space="preserve"> </w:t>
      </w:r>
      <w:r w:rsidRPr="005147CD">
        <w:rPr>
          <w:rFonts w:ascii="Times New Roman" w:eastAsia="Times New Roman" w:hAnsi="Times New Roman" w:cs="Times New Roman"/>
          <w:iCs/>
          <w:sz w:val="20"/>
          <w:szCs w:val="20"/>
          <w:lang w:eastAsia="zh-CN"/>
        </w:rPr>
        <w:t xml:space="preserve">Заявка подается путем заполнения ее электронной формы с приложением электронных образцов необходимых документов. </w:t>
      </w:r>
    </w:p>
    <w:p w:rsidR="005147CD" w:rsidRPr="005147CD" w:rsidRDefault="005147CD" w:rsidP="005147CD">
      <w:pPr>
        <w:tabs>
          <w:tab w:val="left" w:pos="540"/>
        </w:tabs>
        <w:suppressAutoHyphens/>
        <w:spacing w:after="0" w:line="240" w:lineRule="auto"/>
        <w:ind w:firstLine="709"/>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iCs/>
          <w:sz w:val="20"/>
          <w:szCs w:val="20"/>
          <w:lang w:eastAsia="zh-CN"/>
        </w:rPr>
        <w:t>Заявка (образец которой приведен в Приложении) на участие в электронном аукционе и приложения к ней на бумажном носителе – преобразованные в электронно-цифровую форму путем сканирования с сохранением их реквизитов, заверенные электронной подписью претендента либо лица, имеющего право действовать от имени претендента. Все листы документов, представляемых одновременно с заявкой, должны быть пронумерованы. К данным документам прилагается опись в произвольной форме. Одно лицо имеет право подать только одну заявку.</w:t>
      </w:r>
    </w:p>
    <w:p w:rsidR="005147CD" w:rsidRPr="005147CD" w:rsidRDefault="005147CD" w:rsidP="005147CD">
      <w:pPr>
        <w:suppressAutoHyphens/>
        <w:spacing w:after="0" w:line="240" w:lineRule="auto"/>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iCs/>
          <w:sz w:val="20"/>
          <w:szCs w:val="20"/>
          <w:lang w:eastAsia="zh-CN"/>
        </w:rPr>
        <w:t xml:space="preserve">Заявки подаются на электронную площадку, начиная </w:t>
      </w:r>
      <w:proofErr w:type="gramStart"/>
      <w:r w:rsidRPr="005147CD">
        <w:rPr>
          <w:rFonts w:ascii="Times New Roman" w:eastAsia="Times New Roman" w:hAnsi="Times New Roman" w:cs="Times New Roman"/>
          <w:iCs/>
          <w:sz w:val="20"/>
          <w:szCs w:val="20"/>
          <w:lang w:eastAsia="zh-CN"/>
        </w:rPr>
        <w:t>с даты  начала</w:t>
      </w:r>
      <w:proofErr w:type="gramEnd"/>
      <w:r w:rsidRPr="005147CD">
        <w:rPr>
          <w:rFonts w:ascii="Times New Roman" w:eastAsia="Times New Roman" w:hAnsi="Times New Roman" w:cs="Times New Roman"/>
          <w:iCs/>
          <w:sz w:val="20"/>
          <w:szCs w:val="20"/>
          <w:lang w:eastAsia="zh-CN"/>
        </w:rPr>
        <w:t xml:space="preserve"> приема заявок до времени и даты окончания приема заявок, указанных в информационном сообщении. Заявки с прилагаемыми к ним </w:t>
      </w:r>
      <w:r w:rsidRPr="005147CD">
        <w:rPr>
          <w:rFonts w:ascii="Times New Roman" w:eastAsia="Times New Roman" w:hAnsi="Times New Roman" w:cs="Times New Roman"/>
          <w:iCs/>
          <w:sz w:val="20"/>
          <w:szCs w:val="20"/>
          <w:lang w:eastAsia="zh-CN"/>
        </w:rPr>
        <w:lastRenderedPageBreak/>
        <w:t>документами, поданные с нарушением установленного срока, а также заявки с незаполненными полями, на электронной площадке не регистрируются программными средствами. Претендент вправе не позднее дня окончания приема заявок отозвать заявку путем направления уведомления об отзыве заявки на электронную площадку. Изменение заявки допускается только путем подачи претендентом новой заявки в установленные в информационном сообщении сроки о проведен</w:t>
      </w:r>
      <w:proofErr w:type="gramStart"/>
      <w:r w:rsidRPr="005147CD">
        <w:rPr>
          <w:rFonts w:ascii="Times New Roman" w:eastAsia="Times New Roman" w:hAnsi="Times New Roman" w:cs="Times New Roman"/>
          <w:iCs/>
          <w:sz w:val="20"/>
          <w:szCs w:val="20"/>
          <w:lang w:eastAsia="zh-CN"/>
        </w:rPr>
        <w:t>ии ау</w:t>
      </w:r>
      <w:proofErr w:type="gramEnd"/>
      <w:r w:rsidRPr="005147CD">
        <w:rPr>
          <w:rFonts w:ascii="Times New Roman" w:eastAsia="Times New Roman" w:hAnsi="Times New Roman" w:cs="Times New Roman"/>
          <w:iCs/>
          <w:sz w:val="20"/>
          <w:szCs w:val="20"/>
          <w:lang w:eastAsia="zh-CN"/>
        </w:rPr>
        <w:t xml:space="preserve">кциона, при этом первоначальная заявка должна быть отозвана. Соблюдение претендентом указанных требований означает, что заявка и документы, представляемые одновременно с заявкой, поданы от имени претендента. </w:t>
      </w:r>
    </w:p>
    <w:p w:rsidR="005147CD" w:rsidRPr="005147CD" w:rsidRDefault="005147CD" w:rsidP="005147CD">
      <w:pPr>
        <w:suppressAutoHyphens/>
        <w:autoSpaceDE w:val="0"/>
        <w:spacing w:after="0" w:line="240" w:lineRule="auto"/>
        <w:ind w:firstLine="567"/>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b/>
          <w:iCs/>
          <w:sz w:val="20"/>
          <w:szCs w:val="20"/>
          <w:lang w:eastAsia="zh-CN"/>
        </w:rPr>
        <w:t>Срок закл</w:t>
      </w:r>
      <w:r w:rsidRPr="005147CD">
        <w:rPr>
          <w:rFonts w:ascii="Times New Roman" w:eastAsia="Times New Roman" w:hAnsi="Times New Roman" w:cs="Times New Roman"/>
          <w:b/>
          <w:sz w:val="20"/>
          <w:szCs w:val="20"/>
          <w:lang w:eastAsia="zh-CN"/>
        </w:rPr>
        <w:t>ючения договора купли-продажи имущества:</w:t>
      </w:r>
      <w:r w:rsidRPr="005147CD">
        <w:rPr>
          <w:rFonts w:ascii="Times New Roman" w:eastAsia="Times New Roman" w:hAnsi="Times New Roman" w:cs="Times New Roman"/>
          <w:sz w:val="20"/>
          <w:szCs w:val="20"/>
          <w:lang w:eastAsia="zh-CN"/>
        </w:rPr>
        <w:t xml:space="preserve"> В течение 5 рабочих дней со дня подведения итогов аукциона с победителем заключается договор купли-продажи имущества.</w:t>
      </w:r>
      <w:r w:rsidRPr="005147CD">
        <w:rPr>
          <w:rFonts w:ascii="Liberation Serif" w:eastAsia="Times New Roman" w:hAnsi="Liberation Serif" w:cs="Liberation Serif"/>
          <w:sz w:val="28"/>
          <w:szCs w:val="28"/>
        </w:rPr>
        <w:t xml:space="preserve"> </w:t>
      </w:r>
      <w:r w:rsidRPr="005147CD">
        <w:rPr>
          <w:rFonts w:ascii="Times New Roman" w:eastAsia="Times New Roman" w:hAnsi="Times New Roman" w:cs="Times New Roman"/>
          <w:sz w:val="20"/>
          <w:szCs w:val="20"/>
          <w:lang w:eastAsia="zh-CN"/>
        </w:rPr>
        <w:t>Договор купли-продажи заключается в письменной форме по месту нахождения продавца.</w:t>
      </w:r>
      <w:r w:rsidRPr="005147CD">
        <w:rPr>
          <w:rFonts w:ascii="Liberation Serif" w:eastAsia="Times New Roman" w:hAnsi="Liberation Serif" w:cs="Liberation Serif"/>
          <w:sz w:val="28"/>
          <w:szCs w:val="28"/>
        </w:rPr>
        <w:t xml:space="preserve"> </w:t>
      </w:r>
      <w:r w:rsidRPr="005147CD">
        <w:rPr>
          <w:rFonts w:ascii="Times New Roman" w:eastAsia="Times New Roman" w:hAnsi="Times New Roman" w:cs="Times New Roman"/>
          <w:sz w:val="20"/>
          <w:szCs w:val="20"/>
          <w:lang w:eastAsia="zh-CN"/>
        </w:rPr>
        <w:t>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дней после полной оплаты имущества.</w:t>
      </w:r>
    </w:p>
    <w:p w:rsidR="005147CD" w:rsidRPr="005147CD" w:rsidRDefault="005147CD" w:rsidP="005147CD">
      <w:pPr>
        <w:suppressAutoHyphens/>
        <w:spacing w:after="0" w:line="240" w:lineRule="auto"/>
        <w:ind w:firstLine="567"/>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b/>
          <w:sz w:val="20"/>
          <w:szCs w:val="20"/>
          <w:lang w:eastAsia="zh-CN"/>
        </w:rPr>
        <w:t>Порядок ознакомления покупателей с иной информацией, условиями договора купли-продажи имущества:</w:t>
      </w:r>
      <w:r w:rsidRPr="005147CD">
        <w:rPr>
          <w:rFonts w:ascii="Times New Roman" w:eastAsia="Times New Roman" w:hAnsi="Times New Roman" w:cs="Times New Roman"/>
          <w:sz w:val="20"/>
          <w:szCs w:val="20"/>
          <w:lang w:eastAsia="zh-CN"/>
        </w:rPr>
        <w:t xml:space="preserve"> </w:t>
      </w:r>
      <w:proofErr w:type="gramStart"/>
      <w:r w:rsidRPr="005147CD">
        <w:rPr>
          <w:rFonts w:ascii="Times New Roman" w:eastAsia="Times New Roman" w:hAnsi="Times New Roman" w:cs="Times New Roman"/>
          <w:sz w:val="20"/>
          <w:szCs w:val="20"/>
          <w:lang w:eastAsia="zh-CN"/>
        </w:rPr>
        <w:t xml:space="preserve">Информационное сообщение о проведении аукциона в электронной форме, а также проект договора купли-продажи имущества размещается на официальном сайте Российской Федерации для размещения информации о проведении торгов </w:t>
      </w:r>
      <w:hyperlink r:id="rId10" w:history="1">
        <w:r w:rsidRPr="005147CD">
          <w:rPr>
            <w:rFonts w:ascii="Times New Roman" w:eastAsia="Times New Roman" w:hAnsi="Times New Roman" w:cs="Times New Roman"/>
            <w:color w:val="0000FF"/>
            <w:sz w:val="20"/>
            <w:szCs w:val="20"/>
            <w:u w:val="single"/>
            <w:lang w:eastAsia="zh-CN"/>
          </w:rPr>
          <w:t>www.torgi.gov.ru</w:t>
        </w:r>
      </w:hyperlink>
      <w:r w:rsidRPr="005147CD">
        <w:rPr>
          <w:rFonts w:ascii="Times New Roman" w:eastAsia="Times New Roman" w:hAnsi="Times New Roman" w:cs="Times New Roman"/>
          <w:sz w:val="20"/>
          <w:szCs w:val="20"/>
          <w:lang w:eastAsia="zh-CN"/>
        </w:rPr>
        <w:t xml:space="preserve">, официальном сайте организатора торгов </w:t>
      </w:r>
      <w:hyperlink r:id="rId11" w:history="1">
        <w:r w:rsidRPr="005147CD">
          <w:rPr>
            <w:rFonts w:ascii="Times New Roman" w:eastAsia="Times New Roman" w:hAnsi="Times New Roman" w:cs="Times New Roman"/>
            <w:color w:val="0000FF"/>
            <w:sz w:val="20"/>
            <w:szCs w:val="20"/>
            <w:u w:val="single"/>
            <w:lang w:val="en-US" w:eastAsia="zh-CN"/>
          </w:rPr>
          <w:t>http</w:t>
        </w:r>
        <w:r w:rsidRPr="005147CD">
          <w:rPr>
            <w:rFonts w:ascii="Times New Roman" w:eastAsia="Times New Roman" w:hAnsi="Times New Roman" w:cs="Times New Roman"/>
            <w:color w:val="0000FF"/>
            <w:sz w:val="20"/>
            <w:szCs w:val="20"/>
            <w:u w:val="single"/>
            <w:lang w:eastAsia="zh-CN"/>
          </w:rPr>
          <w:t>://</w:t>
        </w:r>
        <w:r w:rsidRPr="005147CD">
          <w:rPr>
            <w:rFonts w:ascii="Times New Roman" w:eastAsia="Times New Roman" w:hAnsi="Times New Roman" w:cs="Times New Roman"/>
            <w:color w:val="0000FF"/>
            <w:sz w:val="20"/>
            <w:szCs w:val="20"/>
            <w:u w:val="single"/>
            <w:lang w:val="en-US" w:eastAsia="zh-CN"/>
          </w:rPr>
          <w:t>salovka</w:t>
        </w:r>
        <w:r w:rsidRPr="005147CD">
          <w:rPr>
            <w:rFonts w:ascii="Times New Roman" w:eastAsia="Times New Roman" w:hAnsi="Times New Roman" w:cs="Times New Roman"/>
            <w:color w:val="0000FF"/>
            <w:sz w:val="20"/>
            <w:szCs w:val="20"/>
            <w:u w:val="single"/>
            <w:lang w:eastAsia="zh-CN"/>
          </w:rPr>
          <w:t>.</w:t>
        </w:r>
        <w:r w:rsidRPr="005147CD">
          <w:rPr>
            <w:rFonts w:ascii="Times New Roman" w:eastAsia="Times New Roman" w:hAnsi="Times New Roman" w:cs="Times New Roman"/>
            <w:color w:val="0000FF"/>
            <w:sz w:val="20"/>
            <w:szCs w:val="20"/>
            <w:u w:val="single"/>
            <w:lang w:val="en-US" w:eastAsia="zh-CN"/>
          </w:rPr>
          <w:t>pnz</w:t>
        </w:r>
        <w:r w:rsidRPr="005147CD">
          <w:rPr>
            <w:rFonts w:ascii="Times New Roman" w:eastAsia="Times New Roman" w:hAnsi="Times New Roman" w:cs="Times New Roman"/>
            <w:color w:val="0000FF"/>
            <w:sz w:val="20"/>
            <w:szCs w:val="20"/>
            <w:u w:val="single"/>
            <w:lang w:eastAsia="zh-CN"/>
          </w:rPr>
          <w:t>.</w:t>
        </w:r>
        <w:r w:rsidRPr="005147CD">
          <w:rPr>
            <w:rFonts w:ascii="Times New Roman" w:eastAsia="Times New Roman" w:hAnsi="Times New Roman" w:cs="Times New Roman"/>
            <w:color w:val="0000FF"/>
            <w:sz w:val="20"/>
            <w:szCs w:val="20"/>
            <w:u w:val="single"/>
            <w:lang w:val="en-US" w:eastAsia="zh-CN"/>
          </w:rPr>
          <w:t>pnzreg</w:t>
        </w:r>
        <w:r w:rsidRPr="005147CD">
          <w:rPr>
            <w:rFonts w:ascii="Times New Roman" w:eastAsia="Times New Roman" w:hAnsi="Times New Roman" w:cs="Times New Roman"/>
            <w:color w:val="0000FF"/>
            <w:sz w:val="20"/>
            <w:szCs w:val="20"/>
            <w:u w:val="single"/>
            <w:lang w:eastAsia="zh-CN"/>
          </w:rPr>
          <w:t>.</w:t>
        </w:r>
        <w:r w:rsidRPr="005147CD">
          <w:rPr>
            <w:rFonts w:ascii="Times New Roman" w:eastAsia="Times New Roman" w:hAnsi="Times New Roman" w:cs="Times New Roman"/>
            <w:color w:val="0000FF"/>
            <w:sz w:val="20"/>
            <w:szCs w:val="20"/>
            <w:u w:val="single"/>
            <w:lang w:val="en-US" w:eastAsia="zh-CN"/>
          </w:rPr>
          <w:t>ru</w:t>
        </w:r>
        <w:r w:rsidRPr="005147CD">
          <w:rPr>
            <w:rFonts w:ascii="Times New Roman" w:eastAsia="Times New Roman" w:hAnsi="Times New Roman" w:cs="Times New Roman"/>
            <w:color w:val="0000FF"/>
            <w:sz w:val="20"/>
            <w:szCs w:val="20"/>
            <w:u w:val="single"/>
            <w:lang w:eastAsia="zh-CN"/>
          </w:rPr>
          <w:t>/</w:t>
        </w:r>
      </w:hyperlink>
      <w:r w:rsidRPr="005147CD">
        <w:rPr>
          <w:rFonts w:ascii="Times New Roman" w:eastAsia="Times New Roman" w:hAnsi="Times New Roman" w:cs="Times New Roman"/>
          <w:sz w:val="20"/>
          <w:szCs w:val="20"/>
          <w:lang w:eastAsia="zh-CN"/>
        </w:rPr>
        <w:t xml:space="preserve"> в разделе «Извещения и аукционы»,</w:t>
      </w:r>
      <w:r w:rsidRPr="005147CD">
        <w:rPr>
          <w:rFonts w:ascii="Times New Roman" w:eastAsia="Times New Roman" w:hAnsi="Times New Roman" w:cs="Times New Roman"/>
          <w:i/>
          <w:color w:val="FF0000"/>
          <w:sz w:val="20"/>
          <w:szCs w:val="20"/>
          <w:lang w:eastAsia="zh-CN"/>
        </w:rPr>
        <w:t xml:space="preserve"> </w:t>
      </w:r>
      <w:r w:rsidRPr="005147CD">
        <w:rPr>
          <w:rFonts w:ascii="Times New Roman" w:eastAsia="Times New Roman" w:hAnsi="Times New Roman" w:cs="Times New Roman"/>
          <w:sz w:val="20"/>
          <w:szCs w:val="20"/>
          <w:lang w:eastAsia="zh-CN"/>
        </w:rPr>
        <w:t xml:space="preserve">в открытой для доступа неограниченного круга лиц части электронной площадки на сайте </w:t>
      </w:r>
      <w:hyperlink r:id="rId12" w:history="1">
        <w:r w:rsidRPr="005147CD">
          <w:rPr>
            <w:rFonts w:ascii="Times New Roman" w:eastAsia="Times New Roman" w:hAnsi="Times New Roman" w:cs="Times New Roman"/>
            <w:color w:val="0000FF"/>
            <w:sz w:val="20"/>
            <w:szCs w:val="20"/>
            <w:u w:val="single"/>
            <w:lang w:eastAsia="zh-CN"/>
          </w:rPr>
          <w:t>http://utp.sberbank-ast.ru</w:t>
        </w:r>
        <w:proofErr w:type="gramEnd"/>
      </w:hyperlink>
      <w:r w:rsidRPr="005147CD">
        <w:rPr>
          <w:rFonts w:ascii="Liberation Serif" w:eastAsia="Times New Roman" w:hAnsi="Liberation Serif" w:cs="Liberation Serif"/>
          <w:sz w:val="28"/>
          <w:szCs w:val="28"/>
          <w:lang w:eastAsia="zh-CN"/>
        </w:rPr>
        <w:t xml:space="preserve">, </w:t>
      </w:r>
      <w:r w:rsidRPr="005147CD">
        <w:rPr>
          <w:rFonts w:ascii="Times New Roman" w:eastAsia="Times New Roman" w:hAnsi="Times New Roman" w:cs="Times New Roman"/>
          <w:sz w:val="20"/>
          <w:szCs w:val="20"/>
          <w:lang w:eastAsia="zh-CN"/>
        </w:rPr>
        <w:t xml:space="preserve">а так же по адресу продавца муниципального имущества: Пензенская область, Пензенский район, </w:t>
      </w:r>
      <w:proofErr w:type="spellStart"/>
      <w:r w:rsidRPr="005147CD">
        <w:rPr>
          <w:rFonts w:ascii="Times New Roman" w:eastAsia="Times New Roman" w:hAnsi="Times New Roman" w:cs="Times New Roman"/>
          <w:sz w:val="20"/>
          <w:szCs w:val="20"/>
          <w:lang w:eastAsia="zh-CN"/>
        </w:rPr>
        <w:t>с</w:t>
      </w:r>
      <w:proofErr w:type="gramStart"/>
      <w:r w:rsidRPr="005147CD">
        <w:rPr>
          <w:rFonts w:ascii="Times New Roman" w:eastAsia="Times New Roman" w:hAnsi="Times New Roman" w:cs="Times New Roman"/>
          <w:sz w:val="20"/>
          <w:szCs w:val="20"/>
          <w:lang w:eastAsia="zh-CN"/>
        </w:rPr>
        <w:t>.С</w:t>
      </w:r>
      <w:proofErr w:type="gramEnd"/>
      <w:r w:rsidRPr="005147CD">
        <w:rPr>
          <w:rFonts w:ascii="Times New Roman" w:eastAsia="Times New Roman" w:hAnsi="Times New Roman" w:cs="Times New Roman"/>
          <w:sz w:val="20"/>
          <w:szCs w:val="20"/>
          <w:lang w:eastAsia="zh-CN"/>
        </w:rPr>
        <w:t>аловка</w:t>
      </w:r>
      <w:proofErr w:type="spellEnd"/>
      <w:r w:rsidRPr="005147CD">
        <w:rPr>
          <w:rFonts w:ascii="Times New Roman" w:eastAsia="Times New Roman" w:hAnsi="Times New Roman" w:cs="Times New Roman"/>
          <w:sz w:val="20"/>
          <w:szCs w:val="20"/>
          <w:lang w:eastAsia="zh-CN"/>
        </w:rPr>
        <w:t xml:space="preserve">, </w:t>
      </w:r>
      <w:proofErr w:type="spellStart"/>
      <w:r w:rsidRPr="005147CD">
        <w:rPr>
          <w:rFonts w:ascii="Times New Roman" w:eastAsia="Times New Roman" w:hAnsi="Times New Roman" w:cs="Times New Roman"/>
          <w:sz w:val="20"/>
          <w:szCs w:val="20"/>
          <w:lang w:eastAsia="zh-CN"/>
        </w:rPr>
        <w:t>ул.Советская</w:t>
      </w:r>
      <w:proofErr w:type="spellEnd"/>
      <w:r w:rsidRPr="005147CD">
        <w:rPr>
          <w:rFonts w:ascii="Times New Roman" w:eastAsia="Times New Roman" w:hAnsi="Times New Roman" w:cs="Times New Roman"/>
          <w:sz w:val="20"/>
          <w:szCs w:val="20"/>
          <w:lang w:eastAsia="zh-CN"/>
        </w:rPr>
        <w:t>, 4,</w:t>
      </w:r>
      <w:r w:rsidRPr="005147CD">
        <w:rPr>
          <w:rFonts w:ascii="Times New Roman" w:eastAsia="Times New Roman" w:hAnsi="Times New Roman" w:cs="Times New Roman"/>
          <w:spacing w:val="4"/>
          <w:sz w:val="20"/>
          <w:szCs w:val="20"/>
          <w:lang w:eastAsia="zh-CN"/>
        </w:rPr>
        <w:t xml:space="preserve"> Администрация </w:t>
      </w:r>
      <w:proofErr w:type="spellStart"/>
      <w:r w:rsidRPr="005147CD">
        <w:rPr>
          <w:rFonts w:ascii="Times New Roman" w:eastAsia="Times New Roman" w:hAnsi="Times New Roman" w:cs="Times New Roman"/>
          <w:spacing w:val="4"/>
          <w:sz w:val="20"/>
          <w:szCs w:val="20"/>
          <w:lang w:eastAsia="zh-CN"/>
        </w:rPr>
        <w:t>Саловского</w:t>
      </w:r>
      <w:proofErr w:type="spellEnd"/>
      <w:r w:rsidRPr="005147CD">
        <w:rPr>
          <w:rFonts w:ascii="Times New Roman" w:eastAsia="Times New Roman" w:hAnsi="Times New Roman" w:cs="Times New Roman"/>
          <w:spacing w:val="4"/>
          <w:sz w:val="20"/>
          <w:szCs w:val="20"/>
          <w:lang w:eastAsia="zh-CN"/>
        </w:rPr>
        <w:t xml:space="preserve"> сельсовета Пензенского района Пензенской области,   контактные телефоны: 8(8412) 379967, 379976.</w:t>
      </w:r>
    </w:p>
    <w:p w:rsidR="005147CD" w:rsidRPr="005147CD" w:rsidRDefault="005147CD" w:rsidP="005147CD">
      <w:pPr>
        <w:suppressAutoHyphens/>
        <w:spacing w:after="0" w:line="240" w:lineRule="auto"/>
        <w:ind w:firstLine="567"/>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sz w:val="20"/>
          <w:szCs w:val="20"/>
          <w:lang w:eastAsia="zh-CN"/>
        </w:rPr>
        <w:t>Любое заинтересованное лицо независимо от регистрации на электронной площадке со дня начала приема заявок вправе направить на электронный адрес оператора электронной площадки запрос о разъяснении размещенной информации. Такой запрос в режиме реального времени направляется в «личный кабинет» продавца для рассмотрения при условии, что запрос поступил продавцу торгов не позднее 5 (пяти) рабочих дней до даты окончания подачи заявок. В течение 2 (двух)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5147CD" w:rsidRPr="005147CD" w:rsidRDefault="005147CD" w:rsidP="005147CD">
      <w:pPr>
        <w:suppressAutoHyphens/>
        <w:autoSpaceDE w:val="0"/>
        <w:spacing w:after="0" w:line="240" w:lineRule="auto"/>
        <w:ind w:firstLine="567"/>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b/>
          <w:sz w:val="20"/>
          <w:szCs w:val="20"/>
          <w:lang w:eastAsia="zh-CN"/>
        </w:rPr>
        <w:t>Ограничения участия отдельных категорий физических лиц и юридических лиц в приватизации имущества:</w:t>
      </w:r>
      <w:r w:rsidRPr="005147CD">
        <w:rPr>
          <w:rFonts w:ascii="Times New Roman" w:eastAsia="Times New Roman" w:hAnsi="Times New Roman" w:cs="Times New Roman"/>
          <w:sz w:val="20"/>
          <w:szCs w:val="20"/>
          <w:lang w:eastAsia="zh-CN"/>
        </w:rPr>
        <w:t xml:space="preserve"> Покупателями могут быть любые физические и юридические лица, за исключением государственных и муниципальных унитарных предприятий, государственных и муниципальных учреждений, а также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 нравственности, здоровья, прав и законных интересов других лиц, обеспечения обороноспособности и безопасности государства обязательны. </w:t>
      </w:r>
    </w:p>
    <w:p w:rsidR="005147CD" w:rsidRPr="005147CD" w:rsidRDefault="005147CD" w:rsidP="005147CD">
      <w:pPr>
        <w:suppressAutoHyphens/>
        <w:autoSpaceDE w:val="0"/>
        <w:spacing w:after="0" w:line="240" w:lineRule="auto"/>
        <w:ind w:firstLine="567"/>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b/>
          <w:bCs/>
          <w:sz w:val="20"/>
          <w:szCs w:val="20"/>
          <w:lang w:eastAsia="zh-CN"/>
        </w:rPr>
        <w:t>Признание претендентов участниками аукциона</w:t>
      </w:r>
      <w:r w:rsidRPr="005147CD">
        <w:rPr>
          <w:rFonts w:ascii="Times New Roman" w:eastAsia="Times New Roman" w:hAnsi="Times New Roman" w:cs="Times New Roman"/>
          <w:sz w:val="20"/>
          <w:szCs w:val="20"/>
          <w:lang w:eastAsia="zh-CN"/>
        </w:rPr>
        <w:t xml:space="preserve"> осуществляется в течение пяти рабочих дней со дня окончания срока приема указанных заявок.</w:t>
      </w:r>
    </w:p>
    <w:p w:rsidR="005147CD" w:rsidRPr="005147CD" w:rsidRDefault="005147CD" w:rsidP="005147CD">
      <w:pPr>
        <w:suppressAutoHyphens/>
        <w:autoSpaceDE w:val="0"/>
        <w:spacing w:after="0" w:line="240" w:lineRule="auto"/>
        <w:ind w:firstLine="567"/>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b/>
          <w:sz w:val="20"/>
          <w:szCs w:val="20"/>
          <w:lang w:eastAsia="zh-CN"/>
        </w:rPr>
        <w:t>Правила проведения продажи в электронной форме:</w:t>
      </w:r>
      <w:r w:rsidRPr="005147CD">
        <w:rPr>
          <w:rFonts w:ascii="Times New Roman" w:eastAsia="Times New Roman" w:hAnsi="Times New Roman" w:cs="Times New Roman"/>
          <w:sz w:val="20"/>
          <w:szCs w:val="20"/>
          <w:lang w:eastAsia="zh-CN"/>
        </w:rPr>
        <w:t xml:space="preserve"> Процедура аукциона проводится в день и время, указанные в информационном сообщении о проведен</w:t>
      </w:r>
      <w:proofErr w:type="gramStart"/>
      <w:r w:rsidRPr="005147CD">
        <w:rPr>
          <w:rFonts w:ascii="Times New Roman" w:eastAsia="Times New Roman" w:hAnsi="Times New Roman" w:cs="Times New Roman"/>
          <w:sz w:val="20"/>
          <w:szCs w:val="20"/>
          <w:lang w:eastAsia="zh-CN"/>
        </w:rPr>
        <w:t>ии ау</w:t>
      </w:r>
      <w:proofErr w:type="gramEnd"/>
      <w:r w:rsidRPr="005147CD">
        <w:rPr>
          <w:rFonts w:ascii="Times New Roman" w:eastAsia="Times New Roman" w:hAnsi="Times New Roman" w:cs="Times New Roman"/>
          <w:sz w:val="20"/>
          <w:szCs w:val="20"/>
          <w:lang w:eastAsia="zh-CN"/>
        </w:rPr>
        <w:t>кциона, путем последовательного повышения участниками начальной цены продажи на величину, равную либо кратную величине "шага аукциона". "Шаг аукциона" устанавливается продавцом в фиксированной сумме, составляющей не более 5 процентов начальной цены продажи, и не изменяется в течение всего аукциона. 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 Со времени начала проведения процедуры аукциона оператором электронной площадки размещается:</w:t>
      </w:r>
    </w:p>
    <w:p w:rsidR="005147CD" w:rsidRPr="005147CD" w:rsidRDefault="005147CD" w:rsidP="005147CD">
      <w:pPr>
        <w:suppressAutoHyphens/>
        <w:autoSpaceDE w:val="0"/>
        <w:spacing w:after="0" w:line="240" w:lineRule="auto"/>
        <w:ind w:firstLine="540"/>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sz w:val="20"/>
          <w:szCs w:val="20"/>
          <w:lang w:eastAsia="zh-CN"/>
        </w:rPr>
        <w:t>а)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rsidR="005147CD" w:rsidRPr="005147CD" w:rsidRDefault="005147CD" w:rsidP="005147CD">
      <w:pPr>
        <w:suppressAutoHyphens/>
        <w:autoSpaceDE w:val="0"/>
        <w:spacing w:after="0" w:line="240" w:lineRule="auto"/>
        <w:ind w:firstLine="540"/>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sz w:val="20"/>
          <w:szCs w:val="20"/>
          <w:lang w:eastAsia="zh-CN"/>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5147CD" w:rsidRPr="005147CD" w:rsidRDefault="005147CD" w:rsidP="005147CD">
      <w:pPr>
        <w:suppressAutoHyphens/>
        <w:autoSpaceDE w:val="0"/>
        <w:spacing w:after="0" w:line="240" w:lineRule="auto"/>
        <w:ind w:firstLine="540"/>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sz w:val="20"/>
          <w:szCs w:val="20"/>
          <w:lang w:eastAsia="zh-CN"/>
        </w:rPr>
        <w:t>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rsidR="005147CD" w:rsidRPr="005147CD" w:rsidRDefault="005147CD" w:rsidP="005147CD">
      <w:pPr>
        <w:suppressAutoHyphens/>
        <w:autoSpaceDE w:val="0"/>
        <w:spacing w:after="0" w:line="240" w:lineRule="auto"/>
        <w:ind w:firstLine="540"/>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sz w:val="20"/>
          <w:szCs w:val="20"/>
          <w:lang w:eastAsia="zh-CN"/>
        </w:rPr>
        <w:t>а)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5147CD" w:rsidRPr="005147CD" w:rsidRDefault="005147CD" w:rsidP="005147CD">
      <w:pPr>
        <w:suppressAutoHyphens/>
        <w:autoSpaceDE w:val="0"/>
        <w:spacing w:after="0" w:line="240" w:lineRule="auto"/>
        <w:ind w:firstLine="540"/>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sz w:val="20"/>
          <w:szCs w:val="20"/>
          <w:lang w:eastAsia="zh-CN"/>
        </w:rPr>
        <w:lastRenderedPageBreak/>
        <w:t>б)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rsidR="005147CD" w:rsidRPr="005147CD" w:rsidRDefault="005147CD" w:rsidP="005147CD">
      <w:pPr>
        <w:suppressAutoHyphens/>
        <w:autoSpaceDE w:val="0"/>
        <w:spacing w:after="0" w:line="240" w:lineRule="auto"/>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sz w:val="20"/>
          <w:szCs w:val="20"/>
          <w:lang w:eastAsia="zh-CN"/>
        </w:rPr>
        <w:tab/>
        <w:t>При этом программными средствами электронной площадки обеспечивается:</w:t>
      </w:r>
    </w:p>
    <w:p w:rsidR="005147CD" w:rsidRPr="005147CD" w:rsidRDefault="005147CD" w:rsidP="005147CD">
      <w:pPr>
        <w:suppressAutoHyphens/>
        <w:autoSpaceDE w:val="0"/>
        <w:spacing w:after="0" w:line="240" w:lineRule="auto"/>
        <w:ind w:firstLine="540"/>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sz w:val="20"/>
          <w:szCs w:val="20"/>
          <w:lang w:eastAsia="zh-CN"/>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5147CD" w:rsidRPr="005147CD" w:rsidRDefault="005147CD" w:rsidP="005147CD">
      <w:pPr>
        <w:suppressAutoHyphens/>
        <w:autoSpaceDE w:val="0"/>
        <w:spacing w:after="0" w:line="240" w:lineRule="auto"/>
        <w:ind w:firstLine="540"/>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sz w:val="20"/>
          <w:szCs w:val="20"/>
          <w:lang w:eastAsia="zh-CN"/>
        </w:rPr>
        <w:t>б)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5147CD" w:rsidRPr="005147CD" w:rsidRDefault="005147CD" w:rsidP="005147CD">
      <w:pPr>
        <w:suppressAutoHyphens/>
        <w:autoSpaceDE w:val="0"/>
        <w:spacing w:after="0" w:line="240" w:lineRule="auto"/>
        <w:ind w:firstLine="540"/>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sz w:val="20"/>
          <w:szCs w:val="20"/>
          <w:lang w:eastAsia="zh-CN"/>
        </w:rPr>
        <w:t>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w:t>
      </w:r>
    </w:p>
    <w:p w:rsidR="005147CD" w:rsidRPr="005147CD" w:rsidRDefault="005147CD" w:rsidP="005147CD">
      <w:pPr>
        <w:suppressAutoHyphens/>
        <w:autoSpaceDE w:val="0"/>
        <w:spacing w:after="0" w:line="240" w:lineRule="auto"/>
        <w:ind w:firstLine="540"/>
        <w:jc w:val="both"/>
        <w:rPr>
          <w:rFonts w:ascii="Times New Roman" w:eastAsia="Times New Roman" w:hAnsi="Times New Roman" w:cs="Times New Roman"/>
          <w:sz w:val="20"/>
          <w:szCs w:val="20"/>
          <w:lang w:eastAsia="zh-CN"/>
        </w:rPr>
      </w:pPr>
      <w:proofErr w:type="gramStart"/>
      <w:r w:rsidRPr="005147CD">
        <w:rPr>
          <w:rFonts w:ascii="Times New Roman" w:eastAsia="Times New Roman" w:hAnsi="Times New Roman" w:cs="Times New Roman"/>
          <w:sz w:val="20"/>
          <w:szCs w:val="20"/>
          <w:lang w:eastAsia="zh-CN"/>
        </w:rPr>
        <w:t>Протокол об итогах аукциона удостоверяет право победителя на заключение договора купли-продажи имущества, содержит фамилию, имя, отчество или наименование юридического лица - победителя аукциона, цену имущества, предложенную победителем, фамилию, имя, отчество или наименование юридического лица - участника продажи, который сделал предпоследнее предложение о цене такого имущества в ходе продажи, и подписывается продавцом в течение одного часа с момента получения электронного журнала, но не</w:t>
      </w:r>
      <w:proofErr w:type="gramEnd"/>
      <w:r w:rsidRPr="005147CD">
        <w:rPr>
          <w:rFonts w:ascii="Times New Roman" w:eastAsia="Times New Roman" w:hAnsi="Times New Roman" w:cs="Times New Roman"/>
          <w:sz w:val="20"/>
          <w:szCs w:val="20"/>
          <w:lang w:eastAsia="zh-CN"/>
        </w:rPr>
        <w:t xml:space="preserve"> позднее рабочего дня, следующего за днем подведения итогов аукциона.</w:t>
      </w:r>
    </w:p>
    <w:p w:rsidR="005147CD" w:rsidRPr="005147CD" w:rsidRDefault="005147CD" w:rsidP="005147CD">
      <w:pPr>
        <w:suppressAutoHyphens/>
        <w:autoSpaceDE w:val="0"/>
        <w:spacing w:after="0" w:line="240" w:lineRule="auto"/>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sz w:val="20"/>
          <w:szCs w:val="20"/>
          <w:lang w:eastAsia="zh-CN"/>
        </w:rPr>
        <w:t xml:space="preserve"> Процедура аукциона считается завершенной со времени подписания продавцом протокола об итогах аукциона.</w:t>
      </w:r>
    </w:p>
    <w:p w:rsidR="005147CD" w:rsidRPr="005147CD" w:rsidRDefault="005147CD" w:rsidP="005147CD">
      <w:pPr>
        <w:suppressAutoHyphens/>
        <w:autoSpaceDE w:val="0"/>
        <w:spacing w:after="0" w:line="240" w:lineRule="auto"/>
        <w:ind w:firstLine="567"/>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b/>
          <w:sz w:val="20"/>
          <w:szCs w:val="20"/>
          <w:lang w:eastAsia="zh-CN"/>
        </w:rPr>
        <w:t>Порядок определения лиц, имеющих право приобретения государственного имущества:</w:t>
      </w:r>
      <w:r w:rsidRPr="005147CD">
        <w:rPr>
          <w:rFonts w:ascii="Times New Roman" w:eastAsia="Times New Roman" w:hAnsi="Times New Roman" w:cs="Times New Roman"/>
          <w:sz w:val="20"/>
          <w:szCs w:val="20"/>
          <w:lang w:eastAsia="zh-CN"/>
        </w:rPr>
        <w:t xml:space="preserve"> </w:t>
      </w:r>
      <w:r w:rsidRPr="005147CD">
        <w:rPr>
          <w:rFonts w:ascii="Times New Roman" w:eastAsia="Times New Roman" w:hAnsi="Times New Roman" w:cs="Times New Roman"/>
          <w:bCs/>
          <w:sz w:val="20"/>
          <w:szCs w:val="20"/>
          <w:lang w:eastAsia="zh-CN"/>
        </w:rPr>
        <w:t>Победителем признается участник, предложивший наиболее высокую цену имущества.</w:t>
      </w:r>
    </w:p>
    <w:p w:rsidR="005147CD" w:rsidRPr="005147CD" w:rsidRDefault="005147CD" w:rsidP="005147CD">
      <w:pPr>
        <w:suppressAutoHyphens/>
        <w:autoSpaceDE w:val="0"/>
        <w:spacing w:after="0" w:line="240" w:lineRule="auto"/>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b/>
          <w:sz w:val="20"/>
          <w:szCs w:val="20"/>
          <w:lang w:eastAsia="zh-CN"/>
        </w:rPr>
        <w:t>Место и срок подведения итогов продажи государственного имущества:</w:t>
      </w:r>
      <w:r w:rsidRPr="005147CD">
        <w:rPr>
          <w:rFonts w:ascii="Times New Roman" w:eastAsia="Times New Roman" w:hAnsi="Times New Roman" w:cs="Times New Roman"/>
          <w:sz w:val="20"/>
          <w:szCs w:val="20"/>
          <w:lang w:eastAsia="zh-CN"/>
        </w:rPr>
        <w:t xml:space="preserve"> </w:t>
      </w:r>
      <w:r w:rsidR="009A0202">
        <w:rPr>
          <w:rFonts w:ascii="Times New Roman" w:eastAsia="Times New Roman" w:hAnsi="Times New Roman" w:cs="Times New Roman"/>
          <w:sz w:val="20"/>
          <w:szCs w:val="20"/>
          <w:lang w:eastAsia="zh-CN"/>
        </w:rPr>
        <w:t>08.10</w:t>
      </w:r>
      <w:bookmarkStart w:id="0" w:name="_GoBack"/>
      <w:bookmarkEnd w:id="0"/>
      <w:r w:rsidRPr="005147CD">
        <w:rPr>
          <w:rFonts w:ascii="Times New Roman" w:eastAsia="Times New Roman" w:hAnsi="Times New Roman" w:cs="Times New Roman"/>
          <w:sz w:val="20"/>
          <w:szCs w:val="20"/>
          <w:lang w:eastAsia="zh-CN"/>
        </w:rPr>
        <w:t xml:space="preserve">.2021. Процедура аукциона считается завершенной со времени подписания продавцом протокола об итогах аукциона. </w:t>
      </w:r>
      <w:proofErr w:type="gramStart"/>
      <w:r w:rsidRPr="005147CD">
        <w:rPr>
          <w:rFonts w:ascii="Times New Roman" w:eastAsia="Times New Roman" w:hAnsi="Times New Roman" w:cs="Times New Roman"/>
          <w:sz w:val="20"/>
          <w:szCs w:val="20"/>
          <w:lang w:eastAsia="zh-CN"/>
        </w:rPr>
        <w:t>Протокол об итогах аукциона удостоверяет право победителя на заключение договора купли-продажи имущества, содержит фамилию, имя, отчество или наименование юридического лица - победителя аукциона, цену имущества, предложенную победителем, фамилию, имя, отчество или наименование юридического лица - участника продажи, который сделал предпоследнее предложение о цене такого имущества в ходе продажи, и подписывается продавцом в течение одного часа с момента получения электронного журнала, но не</w:t>
      </w:r>
      <w:proofErr w:type="gramEnd"/>
      <w:r w:rsidRPr="005147CD">
        <w:rPr>
          <w:rFonts w:ascii="Times New Roman" w:eastAsia="Times New Roman" w:hAnsi="Times New Roman" w:cs="Times New Roman"/>
          <w:sz w:val="20"/>
          <w:szCs w:val="20"/>
          <w:lang w:eastAsia="zh-CN"/>
        </w:rPr>
        <w:t xml:space="preserve"> позднее рабочего дня, следующего за днем подведения итогов аукциона.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размещается в открытой части электронной площадки следующая информация:</w:t>
      </w:r>
    </w:p>
    <w:p w:rsidR="005147CD" w:rsidRPr="005147CD" w:rsidRDefault="005147CD" w:rsidP="005147CD">
      <w:pPr>
        <w:suppressAutoHyphens/>
        <w:autoSpaceDE w:val="0"/>
        <w:spacing w:after="0" w:line="240" w:lineRule="auto"/>
        <w:ind w:firstLine="540"/>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sz w:val="20"/>
          <w:szCs w:val="20"/>
          <w:lang w:eastAsia="zh-CN"/>
        </w:rPr>
        <w:t>а) наименование имущества и иные позволяющие его индивидуализировать сведения (спецификация лота);</w:t>
      </w:r>
    </w:p>
    <w:p w:rsidR="005147CD" w:rsidRPr="005147CD" w:rsidRDefault="005147CD" w:rsidP="005147CD">
      <w:pPr>
        <w:suppressAutoHyphens/>
        <w:autoSpaceDE w:val="0"/>
        <w:spacing w:after="0" w:line="240" w:lineRule="auto"/>
        <w:ind w:firstLine="540"/>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sz w:val="20"/>
          <w:szCs w:val="20"/>
          <w:lang w:eastAsia="zh-CN"/>
        </w:rPr>
        <w:t>б) цена сделки;</w:t>
      </w:r>
    </w:p>
    <w:p w:rsidR="005147CD" w:rsidRPr="005147CD" w:rsidRDefault="005147CD" w:rsidP="005147CD">
      <w:pPr>
        <w:suppressAutoHyphens/>
        <w:autoSpaceDE w:val="0"/>
        <w:spacing w:before="120" w:after="0" w:line="240" w:lineRule="auto"/>
        <w:ind w:firstLine="540"/>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sz w:val="20"/>
          <w:szCs w:val="20"/>
          <w:lang w:eastAsia="zh-CN"/>
        </w:rPr>
        <w:t>в) фамилия, имя, отчество физического лица или наименование юридического лица - победителя.</w:t>
      </w:r>
    </w:p>
    <w:p w:rsidR="005147CD" w:rsidRPr="005147CD" w:rsidRDefault="005147CD" w:rsidP="005147CD">
      <w:pPr>
        <w:suppressAutoHyphens/>
        <w:autoSpaceDE w:val="0"/>
        <w:spacing w:before="120" w:after="0" w:line="240" w:lineRule="auto"/>
        <w:ind w:firstLine="567"/>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b/>
          <w:sz w:val="20"/>
          <w:szCs w:val="20"/>
          <w:lang w:eastAsia="zh-CN"/>
        </w:rPr>
        <w:t>Аукцион признается несостоявшимся в следующих случаях:</w:t>
      </w:r>
    </w:p>
    <w:p w:rsidR="005147CD" w:rsidRPr="005147CD" w:rsidRDefault="005147CD" w:rsidP="005147CD">
      <w:pPr>
        <w:suppressAutoHyphens/>
        <w:autoSpaceDE w:val="0"/>
        <w:spacing w:after="0" w:line="240" w:lineRule="auto"/>
        <w:ind w:firstLine="540"/>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sz w:val="20"/>
          <w:szCs w:val="20"/>
          <w:lang w:eastAsia="zh-CN"/>
        </w:rPr>
        <w:t>а) не было подано ни одной заявки на участие либо ни один из претендентов не признан участником;</w:t>
      </w:r>
    </w:p>
    <w:p w:rsidR="005147CD" w:rsidRPr="005147CD" w:rsidRDefault="005147CD" w:rsidP="005147CD">
      <w:pPr>
        <w:suppressAutoHyphens/>
        <w:autoSpaceDE w:val="0"/>
        <w:spacing w:after="0" w:line="240" w:lineRule="auto"/>
        <w:ind w:firstLine="540"/>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sz w:val="20"/>
          <w:szCs w:val="20"/>
          <w:lang w:eastAsia="zh-CN"/>
        </w:rPr>
        <w:t>б) принято решение о признании только одного претендента участником;</w:t>
      </w:r>
    </w:p>
    <w:p w:rsidR="005147CD" w:rsidRPr="005147CD" w:rsidRDefault="005147CD" w:rsidP="005147CD">
      <w:pPr>
        <w:suppressAutoHyphens/>
        <w:autoSpaceDE w:val="0"/>
        <w:spacing w:after="0" w:line="240" w:lineRule="auto"/>
        <w:ind w:firstLine="540"/>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sz w:val="20"/>
          <w:szCs w:val="20"/>
          <w:lang w:eastAsia="zh-CN"/>
        </w:rPr>
        <w:t>в) ни один из участников не сделал предложение о начальной цене имущества.</w:t>
      </w:r>
    </w:p>
    <w:p w:rsidR="005147CD" w:rsidRPr="005147CD" w:rsidRDefault="005147CD" w:rsidP="005147CD">
      <w:pPr>
        <w:suppressAutoHyphens/>
        <w:autoSpaceDE w:val="0"/>
        <w:spacing w:after="0" w:line="240" w:lineRule="auto"/>
        <w:ind w:firstLine="540"/>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sz w:val="20"/>
          <w:szCs w:val="20"/>
          <w:lang w:eastAsia="zh-CN"/>
        </w:rPr>
        <w:t>Решение о признан</w:t>
      </w:r>
      <w:proofErr w:type="gramStart"/>
      <w:r w:rsidRPr="005147CD">
        <w:rPr>
          <w:rFonts w:ascii="Times New Roman" w:eastAsia="Times New Roman" w:hAnsi="Times New Roman" w:cs="Times New Roman"/>
          <w:sz w:val="20"/>
          <w:szCs w:val="20"/>
          <w:lang w:eastAsia="zh-CN"/>
        </w:rPr>
        <w:t>ии ау</w:t>
      </w:r>
      <w:proofErr w:type="gramEnd"/>
      <w:r w:rsidRPr="005147CD">
        <w:rPr>
          <w:rFonts w:ascii="Times New Roman" w:eastAsia="Times New Roman" w:hAnsi="Times New Roman" w:cs="Times New Roman"/>
          <w:sz w:val="20"/>
          <w:szCs w:val="20"/>
          <w:lang w:eastAsia="zh-CN"/>
        </w:rPr>
        <w:t>кциона несостоявшимся оформляется протоколом.</w:t>
      </w:r>
    </w:p>
    <w:p w:rsidR="005147CD" w:rsidRPr="005147CD" w:rsidRDefault="005147CD" w:rsidP="005147CD">
      <w:pPr>
        <w:suppressAutoHyphens/>
        <w:autoSpaceDE w:val="0"/>
        <w:spacing w:before="120" w:after="0" w:line="240" w:lineRule="auto"/>
        <w:ind w:firstLine="567"/>
        <w:jc w:val="both"/>
        <w:rPr>
          <w:rFonts w:ascii="Times New Roman" w:eastAsia="Times New Roman" w:hAnsi="Times New Roman" w:cs="Times New Roman"/>
          <w:bCs/>
          <w:sz w:val="20"/>
          <w:szCs w:val="20"/>
          <w:lang w:eastAsia="zh-CN"/>
        </w:rPr>
      </w:pPr>
      <w:proofErr w:type="gramStart"/>
      <w:r w:rsidRPr="005147CD">
        <w:rPr>
          <w:rFonts w:ascii="Times New Roman" w:eastAsia="Times New Roman" w:hAnsi="Times New Roman" w:cs="Times New Roman"/>
          <w:b/>
          <w:sz w:val="20"/>
          <w:szCs w:val="20"/>
          <w:lang w:eastAsia="zh-CN"/>
        </w:rPr>
        <w:t xml:space="preserve">Информация обо всех предыдущих торгах по продаже данного имущества, которые не состоялись, были отменены, признаны недействительными, с указанием соответствующей причины (отсутствие заявок, явка только одного покупателя, иная причина): </w:t>
      </w:r>
      <w:r w:rsidRPr="005147CD">
        <w:rPr>
          <w:rFonts w:ascii="Times New Roman" w:eastAsia="Times New Roman" w:hAnsi="Times New Roman" w:cs="Times New Roman"/>
          <w:iCs/>
          <w:color w:val="000000"/>
          <w:sz w:val="20"/>
          <w:szCs w:val="20"/>
          <w:lang w:eastAsia="zh-CN"/>
        </w:rPr>
        <w:t xml:space="preserve"> 2019 аукцион, 2020 продажа посредством публичного предложения, - признаны не состоявшимся по причине отсутствия заявок, 2021</w:t>
      </w:r>
      <w:r w:rsidR="006B6967">
        <w:rPr>
          <w:rFonts w:ascii="Times New Roman" w:eastAsia="Times New Roman" w:hAnsi="Times New Roman" w:cs="Times New Roman"/>
          <w:iCs/>
          <w:color w:val="000000"/>
          <w:sz w:val="20"/>
          <w:szCs w:val="20"/>
          <w:lang w:eastAsia="zh-CN"/>
        </w:rPr>
        <w:t>г.</w:t>
      </w:r>
      <w:r w:rsidRPr="005147CD">
        <w:rPr>
          <w:rFonts w:ascii="Times New Roman" w:eastAsia="Times New Roman" w:hAnsi="Times New Roman" w:cs="Times New Roman"/>
          <w:iCs/>
          <w:color w:val="000000"/>
          <w:sz w:val="20"/>
          <w:szCs w:val="20"/>
          <w:lang w:eastAsia="zh-CN"/>
        </w:rPr>
        <w:t xml:space="preserve"> аукцион</w:t>
      </w:r>
      <w:r w:rsidR="006B6967">
        <w:rPr>
          <w:rFonts w:ascii="Times New Roman" w:eastAsia="Times New Roman" w:hAnsi="Times New Roman" w:cs="Times New Roman"/>
          <w:iCs/>
          <w:color w:val="000000"/>
          <w:sz w:val="20"/>
          <w:szCs w:val="20"/>
          <w:lang w:eastAsia="zh-CN"/>
        </w:rPr>
        <w:t xml:space="preserve">ы </w:t>
      </w:r>
      <w:r w:rsidRPr="005147CD">
        <w:rPr>
          <w:rFonts w:ascii="Times New Roman" w:eastAsia="Times New Roman" w:hAnsi="Times New Roman" w:cs="Times New Roman"/>
          <w:iCs/>
          <w:color w:val="000000"/>
          <w:sz w:val="20"/>
          <w:szCs w:val="20"/>
          <w:lang w:eastAsia="zh-CN"/>
        </w:rPr>
        <w:t>- признан</w:t>
      </w:r>
      <w:r w:rsidR="006B6967">
        <w:rPr>
          <w:rFonts w:ascii="Times New Roman" w:eastAsia="Times New Roman" w:hAnsi="Times New Roman" w:cs="Times New Roman"/>
          <w:iCs/>
          <w:color w:val="000000"/>
          <w:sz w:val="20"/>
          <w:szCs w:val="20"/>
          <w:lang w:eastAsia="zh-CN"/>
        </w:rPr>
        <w:t>ы</w:t>
      </w:r>
      <w:r w:rsidRPr="005147CD">
        <w:rPr>
          <w:rFonts w:ascii="Times New Roman" w:eastAsia="Times New Roman" w:hAnsi="Times New Roman" w:cs="Times New Roman"/>
          <w:iCs/>
          <w:color w:val="000000"/>
          <w:sz w:val="20"/>
          <w:szCs w:val="20"/>
          <w:lang w:eastAsia="zh-CN"/>
        </w:rPr>
        <w:t xml:space="preserve"> не состоявшим</w:t>
      </w:r>
      <w:r w:rsidR="006B6967">
        <w:rPr>
          <w:rFonts w:ascii="Times New Roman" w:eastAsia="Times New Roman" w:hAnsi="Times New Roman" w:cs="Times New Roman"/>
          <w:iCs/>
          <w:color w:val="000000"/>
          <w:sz w:val="20"/>
          <w:szCs w:val="20"/>
          <w:lang w:eastAsia="zh-CN"/>
        </w:rPr>
        <w:t>и</w:t>
      </w:r>
      <w:r w:rsidRPr="005147CD">
        <w:rPr>
          <w:rFonts w:ascii="Times New Roman" w:eastAsia="Times New Roman" w:hAnsi="Times New Roman" w:cs="Times New Roman"/>
          <w:iCs/>
          <w:color w:val="000000"/>
          <w:sz w:val="20"/>
          <w:szCs w:val="20"/>
          <w:lang w:eastAsia="zh-CN"/>
        </w:rPr>
        <w:t xml:space="preserve">ся по причине подачи одной заявки. </w:t>
      </w:r>
      <w:proofErr w:type="gramEnd"/>
    </w:p>
    <w:p w:rsidR="005147CD" w:rsidRPr="005147CD" w:rsidRDefault="005147CD" w:rsidP="005147CD">
      <w:pPr>
        <w:suppressAutoHyphens/>
        <w:autoSpaceDE w:val="0"/>
        <w:spacing w:before="120" w:after="0" w:line="240" w:lineRule="auto"/>
        <w:jc w:val="both"/>
        <w:rPr>
          <w:rFonts w:ascii="Times New Roman" w:eastAsia="Times New Roman" w:hAnsi="Times New Roman" w:cs="Times New Roman"/>
          <w:bCs/>
          <w:sz w:val="2"/>
          <w:szCs w:val="2"/>
          <w:lang w:eastAsia="zh-CN"/>
        </w:rPr>
      </w:pPr>
    </w:p>
    <w:p w:rsidR="005147CD" w:rsidRPr="005147CD" w:rsidRDefault="005147CD" w:rsidP="005147CD">
      <w:pPr>
        <w:spacing w:after="0" w:line="240" w:lineRule="auto"/>
        <w:jc w:val="both"/>
        <w:rPr>
          <w:rFonts w:ascii="Times New Roman" w:eastAsia="Times New Roman" w:hAnsi="Times New Roman" w:cs="Times New Roman"/>
          <w:b/>
          <w:bCs/>
          <w:color w:val="000000"/>
          <w:lang w:eastAsia="ru-RU"/>
        </w:rPr>
      </w:pPr>
    </w:p>
    <w:p w:rsidR="00586812" w:rsidRDefault="00586812"/>
    <w:sectPr w:rsidR="0058681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 Serif">
    <w:altName w:val="Times New Roman"/>
    <w:charset w:val="CC"/>
    <w:family w:val="roman"/>
    <w:pitch w:val="variable"/>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E7DE2"/>
    <w:multiLevelType w:val="hybridMultilevel"/>
    <w:tmpl w:val="3E70A1CE"/>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719B"/>
    <w:rsid w:val="0003267B"/>
    <w:rsid w:val="002D1D5C"/>
    <w:rsid w:val="005147CD"/>
    <w:rsid w:val="0056719B"/>
    <w:rsid w:val="00586812"/>
    <w:rsid w:val="006B6967"/>
    <w:rsid w:val="009A0202"/>
    <w:rsid w:val="00E766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utp.sberbank-ast.ru/AP/Notice/1027/Instructions"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utp.sberbank-ast.ru/Main/Notice/988/Reglament" TargetMode="External"/><Relationship Id="rId12" Type="http://schemas.openxmlformats.org/officeDocument/2006/relationships/hyperlink" Target="http://utp.sberbank-a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utp.sberbank-ast.ru/" TargetMode="External"/><Relationship Id="rId11" Type="http://schemas.openxmlformats.org/officeDocument/2006/relationships/hyperlink" Target="http://salovka.pnz.pnzreg.ru/" TargetMode="External"/><Relationship Id="rId5" Type="http://schemas.openxmlformats.org/officeDocument/2006/relationships/webSettings" Target="webSettings.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utp.sberbank-ast.ru/AP/Notice/653/Requisites"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3387</Words>
  <Characters>19306</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22648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Настя</dc:creator>
  <cp:lastModifiedBy>Admin</cp:lastModifiedBy>
  <cp:revision>2</cp:revision>
  <dcterms:created xsi:type="dcterms:W3CDTF">2021-09-07T08:10:00Z</dcterms:created>
  <dcterms:modified xsi:type="dcterms:W3CDTF">2021-09-07T08:10:00Z</dcterms:modified>
</cp:coreProperties>
</file>